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7E99753E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C66891">
        <w:rPr>
          <w:rFonts w:ascii="Times New Roman" w:hAnsi="Times New Roman"/>
          <w:b/>
          <w:sz w:val="24"/>
          <w:szCs w:val="24"/>
        </w:rPr>
        <w:t xml:space="preserve"> – KLASA 1</w:t>
      </w:r>
    </w:p>
    <w:p w14:paraId="3ED81D55" w14:textId="77777777" w:rsidR="00C66891" w:rsidRPr="00C66891" w:rsidRDefault="00C66891" w:rsidP="00C6689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6891">
        <w:rPr>
          <w:rFonts w:ascii="Times New Roman" w:hAnsi="Times New Roman"/>
          <w:b/>
          <w:sz w:val="24"/>
          <w:szCs w:val="24"/>
        </w:rPr>
        <w:t xml:space="preserve">Obowiązkowe podręczniki: </w:t>
      </w:r>
    </w:p>
    <w:p w14:paraId="03EA281D" w14:textId="77777777" w:rsidR="00C66891" w:rsidRPr="00C66891" w:rsidRDefault="00C66891" w:rsidP="00C6689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36EE1AD" w14:textId="49119908" w:rsidR="00A408B7" w:rsidRDefault="00C66891" w:rsidP="00C6689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6891">
        <w:rPr>
          <w:rFonts w:ascii="Times New Roman" w:hAnsi="Times New Roman"/>
          <w:sz w:val="24"/>
          <w:szCs w:val="24"/>
        </w:rPr>
        <w:t xml:space="preserve">Katechizm „Bóg naszym Ojcem” część 1 i 2, red. ks. Piotr </w:t>
      </w:r>
      <w:proofErr w:type="spellStart"/>
      <w:r w:rsidRPr="00C66891">
        <w:rPr>
          <w:rFonts w:ascii="Times New Roman" w:hAnsi="Times New Roman"/>
          <w:sz w:val="24"/>
          <w:szCs w:val="24"/>
        </w:rPr>
        <w:t>Galioszek</w:t>
      </w:r>
      <w:proofErr w:type="spellEnd"/>
      <w:r w:rsidRPr="00C66891">
        <w:rPr>
          <w:rFonts w:ascii="Times New Roman" w:hAnsi="Times New Roman"/>
          <w:sz w:val="24"/>
          <w:szCs w:val="24"/>
        </w:rPr>
        <w:t xml:space="preserve"> , wyd. </w:t>
      </w:r>
      <w:proofErr w:type="spellStart"/>
      <w:r w:rsidRPr="00C66891">
        <w:rPr>
          <w:rFonts w:ascii="Times New Roman" w:hAnsi="Times New Roman"/>
          <w:sz w:val="24"/>
          <w:szCs w:val="24"/>
        </w:rPr>
        <w:t>Gaudium</w:t>
      </w:r>
      <w:proofErr w:type="spellEnd"/>
    </w:p>
    <w:p w14:paraId="53367A42" w14:textId="77777777" w:rsidR="00C66891" w:rsidRDefault="00C66891" w:rsidP="00C6689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3B36195B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1A84F4C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9DFC43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zasad życia wspólnotowego.</w:t>
      </w:r>
    </w:p>
    <w:p w14:paraId="68764305" w14:textId="5EE14B37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</w:t>
      </w:r>
      <w:r w:rsidR="0003406C">
        <w:rPr>
          <w:rFonts w:ascii="Times New Roman" w:hAnsi="Times New Roman"/>
          <w:b/>
          <w:sz w:val="24"/>
          <w:szCs w:val="24"/>
        </w:rPr>
        <w:t xml:space="preserve"> dotyczące</w:t>
      </w:r>
      <w:r w:rsidRPr="008C79CE">
        <w:rPr>
          <w:rFonts w:ascii="Times New Roman" w:hAnsi="Times New Roman"/>
          <w:b/>
          <w:sz w:val="24"/>
          <w:szCs w:val="24"/>
        </w:rPr>
        <w:t>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14:paraId="11E62E2B" w14:textId="16A8B08E" w:rsidR="00A408B7" w:rsidRPr="00F14A76" w:rsidRDefault="00A408B7" w:rsidP="0098597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29A92CD8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</w:t>
      </w:r>
      <w:r w:rsidR="00985979"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77364CAF" w14:textId="63B02309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8B7">
        <w:rPr>
          <w:rFonts w:ascii="Times New Roman" w:hAnsi="Times New Roman"/>
          <w:sz w:val="24"/>
          <w:szCs w:val="24"/>
        </w:rPr>
        <w:t>) słaba umiejętność</w:t>
      </w:r>
      <w:r w:rsidR="00A408B7" w:rsidRPr="002C4841">
        <w:rPr>
          <w:rFonts w:ascii="Times New Roman" w:hAnsi="Times New Roman"/>
          <w:sz w:val="24"/>
          <w:szCs w:val="24"/>
        </w:rPr>
        <w:t xml:space="preserve"> stosowa</w:t>
      </w:r>
      <w:r w:rsidR="00A408B7">
        <w:rPr>
          <w:rFonts w:ascii="Times New Roman" w:hAnsi="Times New Roman"/>
          <w:sz w:val="24"/>
          <w:szCs w:val="24"/>
        </w:rPr>
        <w:t>nia</w:t>
      </w:r>
      <w:r w:rsidR="00A408B7"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7928CEF4" w14:textId="79C26540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2C4841">
        <w:rPr>
          <w:rFonts w:ascii="Times New Roman" w:hAnsi="Times New Roman"/>
          <w:sz w:val="24"/>
          <w:szCs w:val="24"/>
        </w:rPr>
        <w:t xml:space="preserve"> liczne błędy</w:t>
      </w:r>
      <w:r w:rsidR="00A408B7"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="00A408B7"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457C610F" w:rsidR="00A408B7" w:rsidRPr="002C4841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08B7">
        <w:rPr>
          <w:rFonts w:ascii="Times New Roman" w:hAnsi="Times New Roman"/>
          <w:sz w:val="24"/>
          <w:szCs w:val="24"/>
        </w:rPr>
        <w:t xml:space="preserve">) </w:t>
      </w:r>
      <w:r w:rsidR="00985979">
        <w:rPr>
          <w:rFonts w:ascii="Times New Roman" w:hAnsi="Times New Roman"/>
          <w:sz w:val="24"/>
          <w:szCs w:val="24"/>
        </w:rPr>
        <w:t>sporadyczny brak podręcznika na lekcji</w:t>
      </w:r>
    </w:p>
    <w:p w14:paraId="4C29AD25" w14:textId="713E27A5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 w:rsidR="00A408B7"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3099B81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kilkakrotny brak prac domowych,</w:t>
      </w:r>
    </w:p>
    <w:p w14:paraId="5027C279" w14:textId="4FA58619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408B7">
        <w:rPr>
          <w:rFonts w:ascii="Times New Roman" w:hAnsi="Times New Roman"/>
          <w:sz w:val="24"/>
          <w:szCs w:val="24"/>
        </w:rPr>
        <w:t>) sporadyczny brak aktywności podczas lekcji</w:t>
      </w:r>
      <w:r w:rsidR="00985979">
        <w:rPr>
          <w:rFonts w:ascii="Times New Roman" w:hAnsi="Times New Roman"/>
          <w:sz w:val="24"/>
          <w:szCs w:val="24"/>
        </w:rPr>
        <w:t>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1C16442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076EF2E0" w14:textId="6B952A37" w:rsidR="00A408B7" w:rsidRPr="00B71978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08B7">
        <w:rPr>
          <w:rFonts w:ascii="Times New Roman" w:hAnsi="Times New Roman"/>
          <w:sz w:val="24"/>
          <w:szCs w:val="24"/>
        </w:rPr>
        <w:t>) umiejętność</w:t>
      </w:r>
      <w:r w:rsidR="00A408B7" w:rsidRPr="00B71978">
        <w:rPr>
          <w:rFonts w:ascii="Times New Roman" w:hAnsi="Times New Roman"/>
          <w:sz w:val="24"/>
          <w:szCs w:val="24"/>
        </w:rPr>
        <w:t xml:space="preserve"> stosowa</w:t>
      </w:r>
      <w:r w:rsidR="00A408B7">
        <w:rPr>
          <w:rFonts w:ascii="Times New Roman" w:hAnsi="Times New Roman"/>
          <w:sz w:val="24"/>
          <w:szCs w:val="24"/>
        </w:rPr>
        <w:t>nia</w:t>
      </w:r>
      <w:r w:rsidR="00A408B7" w:rsidRPr="00B71978">
        <w:rPr>
          <w:rFonts w:ascii="Times New Roman" w:hAnsi="Times New Roman"/>
          <w:sz w:val="24"/>
          <w:szCs w:val="24"/>
        </w:rPr>
        <w:t xml:space="preserve"> wiadomości </w:t>
      </w:r>
      <w:r w:rsidR="00A408B7">
        <w:rPr>
          <w:rFonts w:ascii="Times New Roman" w:hAnsi="Times New Roman"/>
          <w:sz w:val="24"/>
          <w:szCs w:val="24"/>
        </w:rPr>
        <w:t xml:space="preserve">do </w:t>
      </w:r>
      <w:r w:rsidR="00A408B7" w:rsidRPr="00B71978">
        <w:rPr>
          <w:rFonts w:ascii="Times New Roman" w:hAnsi="Times New Roman"/>
          <w:sz w:val="24"/>
          <w:szCs w:val="24"/>
        </w:rPr>
        <w:t>celów praktycznych przy pomocy nauczyciela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46682C74" w14:textId="58189DB5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B71978">
        <w:rPr>
          <w:rFonts w:ascii="Times New Roman" w:hAnsi="Times New Roman"/>
          <w:sz w:val="24"/>
          <w:szCs w:val="24"/>
        </w:rPr>
        <w:t xml:space="preserve"> nieliczne błędy</w:t>
      </w:r>
      <w:r w:rsidR="00A408B7"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10825979" w:rsidR="00A408B7" w:rsidRPr="00B71978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B71978">
        <w:rPr>
          <w:rFonts w:ascii="Times New Roman" w:hAnsi="Times New Roman"/>
          <w:sz w:val="24"/>
          <w:szCs w:val="24"/>
        </w:rPr>
        <w:t xml:space="preserve"> podstawow</w:t>
      </w:r>
      <w:r w:rsidR="00A408B7">
        <w:rPr>
          <w:rFonts w:ascii="Times New Roman" w:hAnsi="Times New Roman"/>
          <w:sz w:val="24"/>
          <w:szCs w:val="24"/>
        </w:rPr>
        <w:t>a</w:t>
      </w:r>
      <w:r w:rsidR="00A408B7" w:rsidRPr="00B71978">
        <w:rPr>
          <w:rFonts w:ascii="Times New Roman" w:hAnsi="Times New Roman"/>
          <w:sz w:val="24"/>
          <w:szCs w:val="24"/>
        </w:rPr>
        <w:t xml:space="preserve"> znajomoś</w:t>
      </w:r>
      <w:r w:rsidR="00A408B7">
        <w:rPr>
          <w:rFonts w:ascii="Times New Roman" w:hAnsi="Times New Roman"/>
          <w:sz w:val="24"/>
          <w:szCs w:val="24"/>
        </w:rPr>
        <w:t>ć</w:t>
      </w:r>
      <w:r w:rsidR="00A408B7" w:rsidRPr="00B71978">
        <w:rPr>
          <w:rFonts w:ascii="Times New Roman" w:hAnsi="Times New Roman"/>
          <w:sz w:val="24"/>
          <w:szCs w:val="24"/>
        </w:rPr>
        <w:t xml:space="preserve"> </w:t>
      </w:r>
      <w:r w:rsidR="00A408B7">
        <w:rPr>
          <w:rFonts w:ascii="Times New Roman" w:hAnsi="Times New Roman"/>
          <w:sz w:val="24"/>
          <w:szCs w:val="24"/>
        </w:rPr>
        <w:t>katechizmu pamięciowego,</w:t>
      </w:r>
    </w:p>
    <w:p w14:paraId="06F46F60" w14:textId="249697FF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08B7">
        <w:rPr>
          <w:rFonts w:ascii="Times New Roman" w:hAnsi="Times New Roman"/>
          <w:sz w:val="24"/>
          <w:szCs w:val="24"/>
        </w:rPr>
        <w:t>) systematycznie odrabiane prace domowe z niewielkimi brakami,</w:t>
      </w:r>
    </w:p>
    <w:p w14:paraId="6A6158DD" w14:textId="1C6B368E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408B7">
        <w:rPr>
          <w:rFonts w:ascii="Times New Roman" w:hAnsi="Times New Roman"/>
          <w:sz w:val="24"/>
          <w:szCs w:val="24"/>
        </w:rPr>
        <w:t>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203315E9" w14:textId="62232FA8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poprawne stosowanie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36F2DDA4" w:rsidR="00A408B7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1CA67A82" w14:textId="56F06441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systematycznie odrabiane prace domowe,</w:t>
      </w:r>
    </w:p>
    <w:p w14:paraId="39B67D08" w14:textId="27047F28" w:rsidR="00A408B7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systematyczna praca z podręcznikami w domu i na lekcji,</w:t>
      </w:r>
    </w:p>
    <w:p w14:paraId="28E77167" w14:textId="705A13AF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1EAB6020" w:rsidR="00A408B7" w:rsidRPr="004325E6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408B7">
        <w:rPr>
          <w:rFonts w:ascii="Times New Roman" w:hAnsi="Times New Roman"/>
          <w:sz w:val="24"/>
          <w:szCs w:val="24"/>
        </w:rPr>
        <w:t>) s</w:t>
      </w:r>
      <w:r w:rsidR="00A408B7" w:rsidRPr="004325E6">
        <w:rPr>
          <w:rFonts w:ascii="Times New Roman" w:hAnsi="Times New Roman"/>
          <w:sz w:val="24"/>
          <w:szCs w:val="24"/>
        </w:rPr>
        <w:t>pełni</w:t>
      </w:r>
      <w:r w:rsidR="00A408B7">
        <w:rPr>
          <w:rFonts w:ascii="Times New Roman" w:hAnsi="Times New Roman"/>
          <w:sz w:val="24"/>
          <w:szCs w:val="24"/>
        </w:rPr>
        <w:t>enie</w:t>
      </w:r>
      <w:r w:rsidR="00A408B7" w:rsidRPr="004325E6">
        <w:rPr>
          <w:rFonts w:ascii="Times New Roman" w:hAnsi="Times New Roman"/>
          <w:sz w:val="24"/>
          <w:szCs w:val="24"/>
        </w:rPr>
        <w:t xml:space="preserve"> wymaga</w:t>
      </w:r>
      <w:r w:rsidR="00A408B7">
        <w:rPr>
          <w:rFonts w:ascii="Times New Roman" w:hAnsi="Times New Roman"/>
          <w:sz w:val="24"/>
          <w:szCs w:val="24"/>
        </w:rPr>
        <w:t>ń</w:t>
      </w:r>
      <w:r w:rsidR="00A408B7" w:rsidRPr="004325E6">
        <w:rPr>
          <w:rFonts w:ascii="Times New Roman" w:hAnsi="Times New Roman"/>
          <w:sz w:val="24"/>
          <w:szCs w:val="24"/>
        </w:rPr>
        <w:t xml:space="preserve"> określon</w:t>
      </w:r>
      <w:r w:rsidR="00A408B7">
        <w:rPr>
          <w:rFonts w:ascii="Times New Roman" w:hAnsi="Times New Roman"/>
          <w:sz w:val="24"/>
          <w:szCs w:val="24"/>
        </w:rPr>
        <w:t>ych</w:t>
      </w:r>
      <w:r w:rsidR="00A408B7" w:rsidRPr="004325E6">
        <w:rPr>
          <w:rFonts w:ascii="Times New Roman" w:hAnsi="Times New Roman"/>
          <w:sz w:val="24"/>
          <w:szCs w:val="24"/>
        </w:rPr>
        <w:t xml:space="preserve"> w zakresie oceny dobrej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12E4BB72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8ABCB2E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</w:t>
      </w:r>
      <w:r w:rsidR="002E2607">
        <w:rPr>
          <w:rFonts w:ascii="Times New Roman" w:hAnsi="Times New Roman"/>
          <w:sz w:val="24"/>
          <w:szCs w:val="24"/>
          <w:lang w:eastAsia="ar-SA"/>
        </w:rPr>
        <w:t xml:space="preserve"> w czasie lekcji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3E2D9224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Każdy uczeń ma prawo do poprawy ocen cząstkowych, z wyjątkiem ocen za pracę indywidualną i w grupie na lekcji oraz ocen z aktywności. </w:t>
      </w:r>
    </w:p>
    <w:p w14:paraId="0308694F" w14:textId="057F5EBA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68B4F71D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Termin poprawy oceny ustala nauczyciel</w:t>
      </w:r>
      <w:r w:rsidR="002E2607" w:rsidRPr="002E2607">
        <w:rPr>
          <w:rFonts w:ascii="Times New Roman" w:hAnsi="Times New Roman"/>
          <w:sz w:val="24"/>
          <w:szCs w:val="24"/>
        </w:rPr>
        <w:t xml:space="preserve"> w porozumieniu z rodzicami (prawnymi opiekunami) ucznia</w:t>
      </w:r>
      <w:r w:rsidRPr="002E2607">
        <w:rPr>
          <w:rFonts w:ascii="Times New Roman" w:hAnsi="Times New Roman"/>
          <w:sz w:val="24"/>
          <w:szCs w:val="24"/>
        </w:rPr>
        <w:t xml:space="preserve">. </w:t>
      </w:r>
    </w:p>
    <w:p w14:paraId="058503EE" w14:textId="409C21D1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0D7DEAE6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Uczeń </w:t>
      </w:r>
      <w:r w:rsidR="002E2607" w:rsidRPr="002E2607">
        <w:rPr>
          <w:rFonts w:ascii="Times New Roman" w:hAnsi="Times New Roman"/>
          <w:sz w:val="24"/>
          <w:szCs w:val="24"/>
        </w:rPr>
        <w:t>i jego rodzice (prawni opiekunowie) są</w:t>
      </w:r>
      <w:r w:rsidRPr="002E2607">
        <w:rPr>
          <w:rFonts w:ascii="Times New Roman" w:hAnsi="Times New Roman"/>
          <w:sz w:val="24"/>
          <w:szCs w:val="24"/>
        </w:rPr>
        <w:t xml:space="preserve"> informowan</w:t>
      </w:r>
      <w:r w:rsidR="002E2607" w:rsidRPr="002E2607">
        <w:rPr>
          <w:rFonts w:ascii="Times New Roman" w:hAnsi="Times New Roman"/>
          <w:sz w:val="24"/>
          <w:szCs w:val="24"/>
        </w:rPr>
        <w:t>i</w:t>
      </w:r>
      <w:r w:rsidRPr="002E2607">
        <w:rPr>
          <w:rFonts w:ascii="Times New Roman" w:hAnsi="Times New Roman"/>
          <w:sz w:val="24"/>
          <w:szCs w:val="24"/>
        </w:rPr>
        <w:t xml:space="preserve"> o</w:t>
      </w:r>
      <w:r w:rsidR="002E2607" w:rsidRPr="002E2607">
        <w:rPr>
          <w:rFonts w:ascii="Times New Roman" w:hAnsi="Times New Roman"/>
          <w:sz w:val="24"/>
          <w:szCs w:val="24"/>
        </w:rPr>
        <w:t xml:space="preserve"> jego</w:t>
      </w:r>
      <w:r w:rsidRPr="002E2607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6C494DB1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Uczeń ma prawo dwukrotnie w ciągu semestru zgłosić nieprzygotowanie do lekcji w związku z brakiem pracy domowej, brakiem </w:t>
      </w:r>
      <w:r w:rsidR="002E2607" w:rsidRPr="002E2607">
        <w:rPr>
          <w:rFonts w:ascii="Times New Roman" w:hAnsi="Times New Roman"/>
          <w:sz w:val="24"/>
          <w:szCs w:val="24"/>
        </w:rPr>
        <w:t xml:space="preserve">podręcznika </w:t>
      </w:r>
      <w:r w:rsidRPr="002E2607">
        <w:rPr>
          <w:rFonts w:ascii="Times New Roman" w:hAnsi="Times New Roman"/>
          <w:sz w:val="24"/>
          <w:szCs w:val="24"/>
        </w:rPr>
        <w:t>lub innych pomocy potrzebnych do lekcji lub nieprzygotowaniem do odpowiedzi ustnej. Uczeń powinien zgłosić każde nieprzygotowanie w ciągu pierwszych 5 minut lekcji.</w:t>
      </w:r>
    </w:p>
    <w:p w14:paraId="77FD87A4" w14:textId="1EBDA400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Przewidywaną ocenę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nauczyciel podaje uczniowi </w:t>
      </w:r>
      <w:r w:rsidR="002E2607" w:rsidRPr="002E2607">
        <w:rPr>
          <w:rFonts w:ascii="Times New Roman" w:hAnsi="Times New Roman"/>
          <w:sz w:val="24"/>
          <w:szCs w:val="24"/>
        </w:rPr>
        <w:t xml:space="preserve">i jego rodzicom (prawnym opiekunom) </w:t>
      </w:r>
      <w:r w:rsidRPr="002E2607">
        <w:rPr>
          <w:rFonts w:ascii="Times New Roman" w:hAnsi="Times New Roman"/>
          <w:sz w:val="24"/>
          <w:szCs w:val="24"/>
        </w:rPr>
        <w:t xml:space="preserve">odpowiednio wcześnie, w terminie określonym w Statucie szkoły. Jeżeli przewidywaną oceną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pisemnie rodziców (prawnych opiekunów), w terminie określonym w Statucie szkoły.</w:t>
      </w:r>
    </w:p>
    <w:p w14:paraId="544998B6" w14:textId="5A25F62E" w:rsidR="00A408B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poprawkowego, zgodnie z wewnątrzszkolnymi zasadami oceniania.</w:t>
      </w:r>
    </w:p>
    <w:p w14:paraId="20AB6C49" w14:textId="77777777" w:rsidR="001A432D" w:rsidRDefault="001A432D" w:rsidP="001A43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CC2DAC7" w14:textId="77777777" w:rsidR="001A432D" w:rsidRDefault="001A432D" w:rsidP="001A43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4FEAB9" w14:textId="77777777" w:rsidR="001A432D" w:rsidRDefault="001A432D" w:rsidP="001A43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C92B0CA" w14:textId="77777777" w:rsidR="001A432D" w:rsidRDefault="001A432D" w:rsidP="001A43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Dostosowanie wymagań edukacyjnych, warunków nauki</w:t>
      </w:r>
    </w:p>
    <w:p w14:paraId="62950FAB" w14:textId="77777777" w:rsidR="001A432D" w:rsidRDefault="001A432D" w:rsidP="001A43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możliwości psychofizycznych ucznia i jego potrzeb oraz sposoby</w:t>
      </w:r>
    </w:p>
    <w:p w14:paraId="0B870E9B" w14:textId="77777777" w:rsidR="001A432D" w:rsidRDefault="001A432D" w:rsidP="001A43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indywidualizacji pracy na zajęciach</w:t>
      </w:r>
    </w:p>
    <w:p w14:paraId="574810F8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14:paraId="02BFF0EF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wydłużanie czasu na czyta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nie tekstów, poleceń, instrukcji, szczególnie podczas samodzielnej pracy lub sprawdzianów;  </w:t>
      </w:r>
    </w:p>
    <w:p w14:paraId="188AB773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14:paraId="1CAC7A38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14:paraId="1FD96CBE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14:paraId="732D89EA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14:paraId="3510CE7E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14:paraId="60CE949C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14:paraId="70280088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14:paraId="49A955C5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14:paraId="004C43DB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14:paraId="08D3E182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dyskalkulii ocenianie przede wszystkim toku rozumowania, a nie tylko technicznej strony liczenia; </w:t>
      </w:r>
    </w:p>
    <w:p w14:paraId="437EED81" w14:textId="77777777" w:rsidR="001A432D" w:rsidRDefault="001A432D" w:rsidP="001A432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14:paraId="776A3555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8CF9BC" w14:textId="77777777" w:rsidR="001A432D" w:rsidRDefault="001A432D" w:rsidP="001A432D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14:paraId="7B5584E0" w14:textId="77777777" w:rsidR="001A432D" w:rsidRDefault="001A432D" w:rsidP="001A432D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14:paraId="1AD76E94" w14:textId="77777777" w:rsidR="001A432D" w:rsidRDefault="001A432D" w:rsidP="001A432D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55B9D824" w14:textId="77777777" w:rsidR="001A432D" w:rsidRDefault="001A432D" w:rsidP="001A432D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55A5B5A4" w14:textId="77777777" w:rsidR="001A432D" w:rsidRDefault="001A432D" w:rsidP="001A432D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14:paraId="5136493E" w14:textId="77777777" w:rsidR="001A432D" w:rsidRDefault="001A432D" w:rsidP="001A432D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14:paraId="2AA4A23F" w14:textId="77777777" w:rsidR="001A432D" w:rsidRDefault="001A432D" w:rsidP="001A432D">
      <w:pPr>
        <w:pStyle w:val="Bezodstpw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08F112BF" w14:textId="77777777" w:rsidR="001A432D" w:rsidRDefault="001A432D" w:rsidP="001A432D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14:paraId="2368E448" w14:textId="77777777" w:rsidR="001A432D" w:rsidRDefault="001A432D" w:rsidP="001A432D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14:paraId="0A0A6F28" w14:textId="77777777" w:rsidR="001A432D" w:rsidRDefault="001A432D" w:rsidP="001A432D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4D571292" w14:textId="77777777" w:rsidR="001A432D" w:rsidRDefault="001A432D" w:rsidP="001A432D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207037FE" w14:textId="77777777" w:rsidR="001A432D" w:rsidRDefault="001A432D" w:rsidP="001A432D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14:paraId="0C20D3A8" w14:textId="77777777" w:rsidR="001A432D" w:rsidRDefault="001A432D" w:rsidP="001A432D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14:paraId="62649957" w14:textId="77777777" w:rsidR="001A432D" w:rsidRDefault="001A432D" w:rsidP="001A432D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14:paraId="485B791E" w14:textId="77777777" w:rsidR="001A432D" w:rsidRDefault="001A432D" w:rsidP="001A432D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78425DEB" w14:textId="77777777" w:rsidR="001A432D" w:rsidRDefault="001A432D" w:rsidP="001A432D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251A0166" w14:textId="77777777" w:rsidR="001A432D" w:rsidRDefault="001A432D" w:rsidP="001A432D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14:paraId="71B477CC" w14:textId="77777777" w:rsidR="001A432D" w:rsidRDefault="001A432D" w:rsidP="001A432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3364D3D5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1F5CA2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14:paraId="54318CEA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14:paraId="0BF7D397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14:paraId="3D7CEE85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14:paraId="7CD733A9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Ograniczać teksty doczytania i pisania na lekcji do niezbędnych notatek, których nie ma w podręczniku. </w:t>
      </w:r>
    </w:p>
    <w:p w14:paraId="66E5E84F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14:paraId="1D0DF9BD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14:paraId="3C3295BC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14:paraId="7BA73179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14:paraId="5821E98A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14:paraId="28093345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14:paraId="04009345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14:paraId="251E7032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14:paraId="1BC2F580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oceniać estetyki pisma, np. w zeszytach. Jeśli pismo dziecka jest trudne do odczytania, można zamienić pracę pisemną na wypowiedź ustną </w:t>
      </w:r>
    </w:p>
    <w:p w14:paraId="2150DFFB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14:paraId="36AD67AB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14:paraId="356EC98A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14:paraId="7636725F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14:paraId="21CE8C0B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14:paraId="0BDF3A45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14:paraId="0DCB2C5B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14:paraId="467156E1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14:paraId="051EDBF2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14:paraId="0BE87D1A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14:paraId="71140C09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14:paraId="291E9AF3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14:paraId="162B227D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14:paraId="0FD6D075" w14:textId="77777777" w:rsidR="001A432D" w:rsidRDefault="001A432D" w:rsidP="001A432D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14:paraId="3F07D113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ECA510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14:paraId="76852483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14:paraId="6CD69D4A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optymalnych warunków odbioru mowy w klasie szkolnej; </w:t>
      </w:r>
    </w:p>
    <w:p w14:paraId="005D08B6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14:paraId="0C23E618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zadbanie o spokój i ciszę w klasie; </w:t>
      </w:r>
    </w:p>
    <w:p w14:paraId="583ECE22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14:paraId="7C76C508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14:paraId="7371BAE4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14:paraId="6D1BA7C0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analizie treści tekstów, ukierunkowana praca z tekstem (zwrócenie uwagi na związki przyczynowo – skutkowe i czasowo – przestrzenne); </w:t>
      </w:r>
    </w:p>
    <w:p w14:paraId="58FF5261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14:paraId="56084727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14:paraId="169E7CEF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14:paraId="592BA787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14:paraId="7AC6C38D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14:paraId="3648EC70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14:paraId="26A3540A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14:paraId="62DBC4D2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14:paraId="241A872E" w14:textId="77777777" w:rsidR="001A432D" w:rsidRDefault="001A432D" w:rsidP="001A432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obowiązkowość, dokładność).</w:t>
      </w:r>
    </w:p>
    <w:p w14:paraId="28C0AFDA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14:paraId="03270442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zapewnienie optymalnych warunków akustycznych </w:t>
      </w:r>
    </w:p>
    <w:p w14:paraId="0ADB0516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14:paraId="0F5EDDD0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14:paraId="45701D3D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14:paraId="791E8FF3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14:paraId="24855D42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14:paraId="2B5769BF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14:paraId="538083C6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14:paraId="044C3666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14:paraId="7ACF9701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14:paraId="08E10B29" w14:textId="77777777" w:rsidR="001A432D" w:rsidRDefault="001A432D" w:rsidP="001A432D">
      <w:pPr>
        <w:pStyle w:val="Bezodstpw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14:paraId="3C75D8DF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0DA69A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BD0F46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14:paraId="4DFFEC83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14:paraId="6E212FA2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14:paraId="0A2D5616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14:paraId="084C43C4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14:paraId="70D06B66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14:paraId="06B526EA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14:paraId="6EA2800C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14:paraId="6B175088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14:paraId="78795B21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14:paraId="62A9E637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14:paraId="2AF1B51B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korygowanie niewłaściwych społecznie i kulturowo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wprowadzenie jasnych zasad;  </w:t>
      </w:r>
    </w:p>
    <w:p w14:paraId="15BDA095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integrację ucznia z grupą rówieśniczą, angażowanie w wydarzenia klasowe i szkolne, unikanie jakichkolwiek form izolowania ucznia od innych, zachęcanie do podejmowania pracy w grupie; </w:t>
      </w:r>
    </w:p>
    <w:p w14:paraId="26C62A74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ucznia zgodnie z zaleceniami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14:paraId="1B577212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(dostosowanie kryteriów w związku ze stwierdzoną dysleksją i dysgrafią); </w:t>
      </w:r>
    </w:p>
    <w:p w14:paraId="04BFCC6C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14:paraId="4D120155" w14:textId="77777777" w:rsidR="001A432D" w:rsidRDefault="001A432D" w:rsidP="001A432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14:paraId="46C9F943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6C61F2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F65C40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14:paraId="733DED32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14:paraId="29C19139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14:paraId="01ED0D81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14:paraId="7E2BC083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14:paraId="6F8559B3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14:paraId="69CF1F63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14:paraId="49F40071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14:paraId="30C1C2F9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14:paraId="14618EB8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14:paraId="7DACEE86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14:paraId="6E478808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14:paraId="493A96C3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14:paraId="67B69A6B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14:paraId="634EE412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dłuższej nieobecności umożliwienie zaliczenia materiału w dodatkowych terminach; </w:t>
      </w:r>
    </w:p>
    <w:p w14:paraId="64906146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14:paraId="11F0B95D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14:paraId="5B03CCB8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14:paraId="3BD1A7EE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wyrównawczych; </w:t>
      </w:r>
    </w:p>
    <w:p w14:paraId="75241D50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14:paraId="05858DB0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należy oddzielać te obszary i umiejętności, w których mogą występować</w:t>
      </w:r>
    </w:p>
    <w:p w14:paraId="6F9943B8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14:paraId="65C7DF2E" w14:textId="77777777" w:rsidR="001A432D" w:rsidRDefault="001A432D" w:rsidP="001A432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14:paraId="3FC9D2EF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ADF1E4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14:paraId="78259436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14:paraId="54B3DA65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14:paraId="12CE3B6C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14:paraId="0CCA52D6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14:paraId="48D8A2D9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14:paraId="39EC4722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14:paraId="3871B732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14:paraId="7D8DDCD1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14:paraId="465D2E18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14:paraId="7FBE2568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14:paraId="3CAE0D0E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14:paraId="7C3798BD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14:paraId="7BEB95E0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pozostawienie większej ilości czasu na utrwalenie materiału; </w:t>
      </w:r>
    </w:p>
    <w:p w14:paraId="17E19F19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14:paraId="45A14B23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14:paraId="57CC5B60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14:paraId="55DA4DA9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podawanie poleceń w prostszej formie, unikanie trudnych czy bardzo abstrakcyjnych pojęć, częste odwoływanie się do konkretu, przykładu; </w:t>
      </w:r>
    </w:p>
    <w:p w14:paraId="32E239CA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14:paraId="2BCFDBB7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14:paraId="602CD372" w14:textId="77777777" w:rsidR="001A432D" w:rsidRDefault="001A432D" w:rsidP="001A432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14:paraId="32B89FB2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D33CFD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14:paraId="15D7A123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14:paraId="0C4D6C7F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14:paraId="11480122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14:paraId="12602349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14:paraId="0D366843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14:paraId="7B4A836A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14:paraId="74A078BC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i wspieranie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społecznego; </w:t>
      </w:r>
    </w:p>
    <w:p w14:paraId="4B44AE9F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EBDA03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176D2D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14:paraId="28C400C9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14:paraId="025EE3A8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wskazywanie kierunków rozwoju, podjęcie współpracy z rodzicami oraz z innymi instytucjami działającymi na rzecz dzieci zdolnych; </w:t>
      </w:r>
    </w:p>
    <w:p w14:paraId="0D506632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14:paraId="606D4E8D" w14:textId="77777777" w:rsidR="001A432D" w:rsidRDefault="001A432D" w:rsidP="001A432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14:paraId="5C6B6582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22052B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14:paraId="772D0D66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1667E689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14:paraId="2B03DF93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4EA4E105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265955C2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14:paraId="4C3BBE41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14:paraId="2AFEA818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14:paraId="06836A74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7A978D6C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14:paraId="23196BA9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2143FCF3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484BC5DA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14:paraId="1DF2124A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6AB46F68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2722D069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14:paraId="7DA207A2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4C0BDA98" w14:textId="77777777" w:rsidR="001A432D" w:rsidRDefault="001A432D" w:rsidP="001A432D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14:paraId="7DCDE616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00D745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14:paraId="3E4F66E1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072AA666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0A3E56AC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14:paraId="148FC021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14:paraId="69CA7BF1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14:paraId="1801B11B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13F42982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18E92BC2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14:paraId="4440688D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75F7B01A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14:paraId="3A2BCF34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14:paraId="3DB8DE2D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14:paraId="7830277B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14:paraId="6A67904B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22177BC4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14:paraId="79F3E4F8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1CA3E4F9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5693E711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14:paraId="03146360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14:paraId="40351871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14:paraId="4FF7743B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14:paraId="6332C95B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2E63A4AA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3FB0EA38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14:paraId="011645BB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14:paraId="4E7DD32D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14:paraId="4C1B40B0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14:paraId="4C8D6EFD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68E7AB96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częste chwalenie ucznia indywidualnie i na forum klasy, </w:t>
      </w:r>
    </w:p>
    <w:p w14:paraId="1AAE84DE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14:paraId="342BF74A" w14:textId="77777777" w:rsidR="001A432D" w:rsidRDefault="001A432D" w:rsidP="001A432D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14:paraId="15BAA608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8033B5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14:paraId="354C8670" w14:textId="77777777" w:rsidR="001A432D" w:rsidRDefault="001A432D" w:rsidP="001A432D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14:paraId="53CE4ECD" w14:textId="77777777" w:rsidR="001A432D" w:rsidRDefault="001A432D" w:rsidP="001A432D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14:paraId="2CB1FFB1" w14:textId="77777777" w:rsidR="001A432D" w:rsidRDefault="001A432D" w:rsidP="001A432D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14:paraId="43AAEE63" w14:textId="77777777" w:rsidR="001A432D" w:rsidRDefault="001A432D" w:rsidP="001A432D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14:paraId="0F881194" w14:textId="77777777" w:rsidR="001A432D" w:rsidRDefault="001A432D" w:rsidP="001A432D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14:paraId="7217046C" w14:textId="77777777" w:rsidR="001A432D" w:rsidRDefault="001A432D" w:rsidP="001A432D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14:paraId="7811A322" w14:textId="77777777" w:rsidR="001A432D" w:rsidRDefault="001A432D" w:rsidP="001A432D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14:paraId="57AC51F3" w14:textId="77777777" w:rsidR="001A432D" w:rsidRDefault="001A432D" w:rsidP="001A432D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14:paraId="08D0C833" w14:textId="77777777" w:rsidR="001A432D" w:rsidRDefault="001A432D" w:rsidP="001A432D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14:paraId="4C9CF5BD" w14:textId="77777777" w:rsidR="001A432D" w:rsidRDefault="001A432D" w:rsidP="001A432D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gotowych pomocy dydaktycznych</w:t>
      </w:r>
    </w:p>
    <w:p w14:paraId="3C8C29C1" w14:textId="77777777" w:rsidR="001A432D" w:rsidRDefault="001A432D" w:rsidP="001A432D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14:paraId="682A9FA3" w14:textId="77777777" w:rsidR="001A432D" w:rsidRDefault="001A432D" w:rsidP="001A432D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14:paraId="463B17D7" w14:textId="77777777" w:rsidR="001A432D" w:rsidRDefault="001A432D" w:rsidP="001A432D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14:paraId="640E74F6" w14:textId="77777777" w:rsidR="001A432D" w:rsidRDefault="001A432D" w:rsidP="001A432D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14:paraId="19A9E3C0" w14:textId="77777777" w:rsidR="001A432D" w:rsidRDefault="001A432D" w:rsidP="001A432D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14:paraId="2593032F" w14:textId="77777777" w:rsidR="001A432D" w:rsidRDefault="001A432D" w:rsidP="001A432D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14:paraId="13EDF207" w14:textId="77777777" w:rsidR="001A432D" w:rsidRDefault="001A432D" w:rsidP="001A432D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14:paraId="2A6AA2C1" w14:textId="77777777" w:rsidR="001A432D" w:rsidRDefault="001A432D" w:rsidP="001A432D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14:paraId="57F28008" w14:textId="77777777" w:rsidR="001A432D" w:rsidRDefault="001A432D" w:rsidP="001A432D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14:paraId="0D269C69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4B1208" w14:textId="77777777" w:rsidR="001A432D" w:rsidRDefault="001A432D" w:rsidP="001A432D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Uczeń z niepełnosprawnością ruchową, w tym z afazją. </w:t>
      </w:r>
    </w:p>
    <w:p w14:paraId="63FF84FC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14:paraId="5C9DADB5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14:paraId="281DE3C1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14:paraId="1DB72547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umiejscowić ucznia w klasie w ławce zapewniającej komfort i łatwe dojście do niego. </w:t>
      </w:r>
    </w:p>
    <w:p w14:paraId="161DD72F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14:paraId="11D4D701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14:paraId="2D490C4B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14:paraId="6669654C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14:paraId="745FFC75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14:paraId="21650B44" w14:textId="77777777" w:rsidR="001A432D" w:rsidRDefault="001A432D" w:rsidP="001A432D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14:paraId="3C6E05CC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14:paraId="63E131A2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14:paraId="5139FB7A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14:paraId="3871592D" w14:textId="77777777" w:rsidR="001A432D" w:rsidRDefault="001A432D" w:rsidP="001A432D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14:paraId="6F76F5BA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BDCD5E" w14:textId="77777777" w:rsidR="001A432D" w:rsidRDefault="001A432D" w:rsidP="001A432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297C5F19" w14:textId="77777777" w:rsidR="001A432D" w:rsidRDefault="001A432D" w:rsidP="001A432D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235914A8" w14:textId="77777777" w:rsidR="001A432D" w:rsidRDefault="001A432D" w:rsidP="001A432D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14:paraId="2B7A2AF4" w14:textId="77777777" w:rsidR="001A432D" w:rsidRDefault="001A432D" w:rsidP="001A432D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14:paraId="08CE95C8" w14:textId="77777777" w:rsidR="001A432D" w:rsidRDefault="001A432D" w:rsidP="001A432D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14:paraId="7854C38A" w14:textId="77777777" w:rsidR="001A432D" w:rsidRDefault="001A432D" w:rsidP="001A432D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14:paraId="66DE7393" w14:textId="77777777" w:rsidR="001A432D" w:rsidRDefault="001A432D" w:rsidP="001A432D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14:paraId="7F04C4B6" w14:textId="77777777" w:rsidR="001A432D" w:rsidRDefault="001A432D" w:rsidP="001A432D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14:paraId="74FB730C" w14:textId="77777777" w:rsidR="001A432D" w:rsidRDefault="001A432D" w:rsidP="001A432D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14:paraId="6D799A27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1BC1AD" w14:textId="77777777" w:rsidR="001A432D" w:rsidRDefault="001A432D" w:rsidP="001A432D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E1FF42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14:paraId="650A7917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14:paraId="5DD459B2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14:paraId="3681E28C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14:paraId="2FDCE961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14:paraId="48F203E2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14:paraId="078BC02F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14:paraId="17587EB4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w ramach zespołu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14:paraId="390178A3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14:paraId="087DD65E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14:paraId="5E957CC2" w14:textId="77777777" w:rsidR="001A432D" w:rsidRDefault="001A432D" w:rsidP="001A432D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14:paraId="27E0098D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DB2F5A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B47452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14:paraId="04DF6BD3" w14:textId="77777777" w:rsidR="001A432D" w:rsidRDefault="001A432D" w:rsidP="001A432D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14:paraId="0A381ED9" w14:textId="77777777" w:rsidR="001A432D" w:rsidRDefault="001A432D" w:rsidP="001A432D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14:paraId="26043038" w14:textId="77777777" w:rsidR="001A432D" w:rsidRDefault="001A432D" w:rsidP="001A432D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14:paraId="09BA8F77" w14:textId="77777777" w:rsidR="001A432D" w:rsidRDefault="001A432D" w:rsidP="001A432D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wymagań, tempa pracy, liczby zadań do praktycznych możliwości dziecka.</w:t>
      </w:r>
    </w:p>
    <w:p w14:paraId="551E87C5" w14:textId="77777777" w:rsidR="001A432D" w:rsidRDefault="001A432D" w:rsidP="001A432D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14:paraId="0F4B6B9C" w14:textId="77777777" w:rsidR="001A432D" w:rsidRDefault="001A432D" w:rsidP="001A432D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14:paraId="5B6BE762" w14:textId="77777777" w:rsidR="001A432D" w:rsidRDefault="001A432D" w:rsidP="001A432D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pozytywnych wzmocnień (nagrody, zachęty, pochwały).</w:t>
      </w:r>
    </w:p>
    <w:p w14:paraId="55987EC8" w14:textId="77777777" w:rsidR="001A432D" w:rsidRDefault="001A432D" w:rsidP="001A432D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14:paraId="564492E0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C37B83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14:paraId="296605CA" w14:textId="77777777" w:rsidR="001A432D" w:rsidRDefault="001A432D" w:rsidP="001A432D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14:paraId="49F8EEDF" w14:textId="77777777" w:rsidR="001A432D" w:rsidRDefault="001A432D" w:rsidP="001A432D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14:paraId="6DF0CEB4" w14:textId="77777777" w:rsidR="001A432D" w:rsidRDefault="001A432D" w:rsidP="001A432D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14:paraId="4A36CC98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53D124" w14:textId="77777777" w:rsidR="001A432D" w:rsidRDefault="001A432D" w:rsidP="001A432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14:paraId="318B1777" w14:textId="77777777" w:rsidR="001A432D" w:rsidRDefault="001A432D" w:rsidP="001A432D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14:paraId="400FEB59" w14:textId="77777777" w:rsidR="001A432D" w:rsidRDefault="001A432D" w:rsidP="001A432D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14:paraId="3DC49B3C" w14:textId="77777777" w:rsidR="001A432D" w:rsidRDefault="001A432D" w:rsidP="001A4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8427D6" w14:textId="77777777" w:rsidR="001A432D" w:rsidRDefault="001A432D" w:rsidP="001A43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6EC7A4D" w14:textId="77777777" w:rsidR="001A432D" w:rsidRPr="001A432D" w:rsidRDefault="001A432D" w:rsidP="001A43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1A432D" w:rsidRPr="001A432D" w:rsidSect="001A4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8225E"/>
    <w:multiLevelType w:val="hybridMultilevel"/>
    <w:tmpl w:val="0140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37D6C"/>
    <w:multiLevelType w:val="hybridMultilevel"/>
    <w:tmpl w:val="F0CA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B0C42"/>
    <w:multiLevelType w:val="hybridMultilevel"/>
    <w:tmpl w:val="F36A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36209"/>
    <w:multiLevelType w:val="hybridMultilevel"/>
    <w:tmpl w:val="7C1A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21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4"/>
    <w:rsid w:val="0003406C"/>
    <w:rsid w:val="00062D93"/>
    <w:rsid w:val="00081BF1"/>
    <w:rsid w:val="000B644E"/>
    <w:rsid w:val="00193715"/>
    <w:rsid w:val="001A432D"/>
    <w:rsid w:val="001F7C0A"/>
    <w:rsid w:val="0020397F"/>
    <w:rsid w:val="00281FEE"/>
    <w:rsid w:val="002865C8"/>
    <w:rsid w:val="002A38D1"/>
    <w:rsid w:val="002C4841"/>
    <w:rsid w:val="002D3748"/>
    <w:rsid w:val="002E2607"/>
    <w:rsid w:val="00394312"/>
    <w:rsid w:val="003C7A93"/>
    <w:rsid w:val="003C7E06"/>
    <w:rsid w:val="004325E6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985979"/>
    <w:rsid w:val="009B31F7"/>
    <w:rsid w:val="00A408B7"/>
    <w:rsid w:val="00A940EA"/>
    <w:rsid w:val="00AB53F1"/>
    <w:rsid w:val="00AD539A"/>
    <w:rsid w:val="00B44E03"/>
    <w:rsid w:val="00B453D4"/>
    <w:rsid w:val="00B45F10"/>
    <w:rsid w:val="00B71978"/>
    <w:rsid w:val="00BB4EEF"/>
    <w:rsid w:val="00BC6AE2"/>
    <w:rsid w:val="00C21879"/>
    <w:rsid w:val="00C66891"/>
    <w:rsid w:val="00CE0BFE"/>
    <w:rsid w:val="00EF69E1"/>
    <w:rsid w:val="00F14A76"/>
    <w:rsid w:val="00F6267F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F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1A432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4093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</vt:lpstr>
    </vt:vector>
  </TitlesOfParts>
  <Company/>
  <LinksUpToDate>false</LinksUpToDate>
  <CharactersWithSpaces>28597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agatarybka@o2.pl</cp:lastModifiedBy>
  <cp:revision>6</cp:revision>
  <dcterms:created xsi:type="dcterms:W3CDTF">2021-10-06T17:29:00Z</dcterms:created>
  <dcterms:modified xsi:type="dcterms:W3CDTF">2021-10-06T18:07:00Z</dcterms:modified>
</cp:coreProperties>
</file>