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 w:rsidRPr="00196287">
        <w:rPr>
          <w:b/>
          <w:bCs/>
          <w:sz w:val="22"/>
          <w:szCs w:val="22"/>
        </w:rPr>
        <w:t xml:space="preserve">WYMAGANIA EDUKACYJNE Z MATEMATYKI DLA KLASY IV </w:t>
      </w:r>
    </w:p>
    <w:p w:rsidR="00AA0529" w:rsidRPr="00196287" w:rsidRDefault="00AA0529" w:rsidP="00AA0529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proofErr w:type="gramStart"/>
      <w:r w:rsidRPr="00196287">
        <w:rPr>
          <w:b/>
          <w:bCs/>
          <w:sz w:val="22"/>
          <w:szCs w:val="22"/>
        </w:rPr>
        <w:t>na</w:t>
      </w:r>
      <w:proofErr w:type="gramEnd"/>
      <w:r w:rsidRPr="00196287">
        <w:rPr>
          <w:b/>
          <w:bCs/>
          <w:sz w:val="22"/>
          <w:szCs w:val="22"/>
        </w:rPr>
        <w:t xml:space="preserve"> rok szkolny 2024/2025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Ocenę niedostateczną</w:t>
      </w:r>
      <w:r w:rsidRPr="00196287">
        <w:rPr>
          <w:b/>
          <w:sz w:val="22"/>
          <w:szCs w:val="22"/>
        </w:rPr>
        <w:t xml:space="preserve"> </w:t>
      </w:r>
      <w:r w:rsidRPr="00196287">
        <w:rPr>
          <w:sz w:val="22"/>
          <w:szCs w:val="22"/>
        </w:rPr>
        <w:t>otrzymuje uczeń, który nie spełnia wymagań na dopuszczający.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0EB7" w:rsidRPr="00196287" w:rsidRDefault="007B0EB7" w:rsidP="00F6713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LICZBY I DZIAŁANIA</w:t>
      </w:r>
    </w:p>
    <w:p w:rsidR="007B0EB7" w:rsidRPr="00196287" w:rsidRDefault="007B0EB7" w:rsidP="00AA052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składnika, sumy,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pojęcie odjemnej, odjemnika , różnicy, czynnika, iloczynu, dzielnej, dzielnika i ilorazu,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wie, że </w:t>
      </w:r>
      <w:r w:rsidRPr="00196287">
        <w:rPr>
          <w:sz w:val="22"/>
          <w:szCs w:val="22"/>
        </w:rPr>
        <w:t>nie można wykonać dzielenia przez 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zna r</w:t>
      </w:r>
      <w:r w:rsidRPr="00196287">
        <w:rPr>
          <w:sz w:val="22"/>
          <w:szCs w:val="22"/>
        </w:rPr>
        <w:t>olę liczb 0 i 1 w poznanych działaniach,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prawo przemienności dodawania i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5265BE" w:rsidRPr="00196287">
        <w:rPr>
          <w:sz w:val="22"/>
          <w:szCs w:val="22"/>
        </w:rPr>
        <w:t>pamięciowo dodawać i odejmować</w:t>
      </w:r>
      <w:r w:rsidR="007F045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liczby w zakresie 200 bez przekraczania progu dziesiątkowego i z jego przekraczaniem,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</w:t>
      </w:r>
      <w:r w:rsidR="005265BE" w:rsidRPr="00196287">
        <w:rPr>
          <w:sz w:val="22"/>
          <w:szCs w:val="22"/>
        </w:rPr>
        <w:t>yć</w:t>
      </w:r>
      <w:r w:rsidRPr="00196287">
        <w:rPr>
          <w:sz w:val="22"/>
          <w:szCs w:val="22"/>
        </w:rPr>
        <w:t xml:space="preserve">, o ile większa (mniejsza) jest jedna liczba od drugiej, </w:t>
      </w:r>
      <w:r w:rsidR="005265BE" w:rsidRPr="00196287">
        <w:rPr>
          <w:sz w:val="22"/>
          <w:szCs w:val="22"/>
        </w:rPr>
        <w:t>umie powiększyć lub pomniejszyć</w:t>
      </w:r>
      <w:r w:rsidRPr="00196287">
        <w:rPr>
          <w:sz w:val="22"/>
          <w:szCs w:val="22"/>
        </w:rPr>
        <w:t xml:space="preserve"> liczby o daną liczbę naturalną,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umie </w:t>
      </w:r>
      <w:r w:rsidRPr="00196287">
        <w:rPr>
          <w:sz w:val="22"/>
          <w:szCs w:val="22"/>
        </w:rPr>
        <w:t>tabliczkę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pamięciowo dzieli</w:t>
      </w:r>
      <w:r w:rsidR="005265BE" w:rsidRPr="00196287">
        <w:rPr>
          <w:sz w:val="22"/>
          <w:szCs w:val="22"/>
        </w:rPr>
        <w:t xml:space="preserve">ć </w:t>
      </w:r>
      <w:r w:rsidRPr="00196287">
        <w:rPr>
          <w:sz w:val="22"/>
          <w:szCs w:val="22"/>
        </w:rPr>
        <w:t>liczby dwucyfrowe przez jednocyfrowe w zakresie tabliczki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mnoży</w:t>
      </w:r>
      <w:r w:rsidR="005265B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przez 0,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posługuje się liczbą 1 w mnożeniu i dzieleniu,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pamięciowo mnoży</w:t>
      </w:r>
      <w:r w:rsidR="005265B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jednocyfrowe przez dwucyfrowe w zakresie 200,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5265BE" w:rsidRPr="00196287">
        <w:rPr>
          <w:sz w:val="22"/>
          <w:szCs w:val="22"/>
        </w:rPr>
        <w:t xml:space="preserve">pamięciowo dzielić </w:t>
      </w:r>
      <w:r w:rsidRPr="00196287">
        <w:rPr>
          <w:sz w:val="22"/>
          <w:szCs w:val="22"/>
        </w:rPr>
        <w:t>liczby dwucyfrowe przez jednocyfrowe lub dwucyfrowe w zakresie 100,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0E68A3" w:rsidRPr="00196287">
        <w:rPr>
          <w:sz w:val="22"/>
          <w:szCs w:val="22"/>
        </w:rPr>
        <w:t>pomniejszyć</w:t>
      </w:r>
      <w:r w:rsidR="005265BE" w:rsidRPr="00196287">
        <w:rPr>
          <w:sz w:val="22"/>
          <w:szCs w:val="22"/>
        </w:rPr>
        <w:t xml:space="preserve"> lub powiększyć</w:t>
      </w:r>
      <w:r w:rsidRPr="00196287">
        <w:rPr>
          <w:sz w:val="22"/>
          <w:szCs w:val="22"/>
        </w:rPr>
        <w:t xml:space="preserve"> liczbę </w:t>
      </w:r>
      <w:r w:rsidRPr="00196287">
        <w:rPr>
          <w:iCs/>
          <w:sz w:val="22"/>
          <w:szCs w:val="22"/>
        </w:rPr>
        <w:t xml:space="preserve">n </w:t>
      </w:r>
      <w:r w:rsidRPr="00196287">
        <w:rPr>
          <w:sz w:val="22"/>
          <w:szCs w:val="22"/>
        </w:rPr>
        <w:t>razy,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reszty z dzielenia,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zapis potęgi,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nie występują nawiasy i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 wartości dwudziałaniowych wyrażeń arytmetycznych zapisanych bez użycia nawiasów,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pojęcie osi liczbowej, </w:t>
      </w:r>
      <w:r w:rsidRPr="00196287">
        <w:rPr>
          <w:iCs/>
          <w:sz w:val="22"/>
          <w:szCs w:val="22"/>
        </w:rPr>
        <w:t xml:space="preserve">rozumie </w:t>
      </w:r>
      <w:r w:rsidRPr="00196287">
        <w:rPr>
          <w:sz w:val="22"/>
          <w:szCs w:val="22"/>
        </w:rPr>
        <w:t>potrzebę dostosowania jednostki osi liczbowej do zaznaczanych liczb,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przedstawia liczby naturalne na osi liczbowej. </w:t>
      </w:r>
    </w:p>
    <w:p w:rsidR="00A63004" w:rsidRPr="00196287" w:rsidRDefault="00A63004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0E68A3" w:rsidRPr="00196287">
        <w:rPr>
          <w:b/>
          <w:sz w:val="22"/>
          <w:szCs w:val="22"/>
          <w:u w:val="single"/>
        </w:rPr>
        <w:t xml:space="preserve"> </w:t>
      </w:r>
      <w:r w:rsidR="000E68A3" w:rsidRPr="00196287">
        <w:rPr>
          <w:b/>
          <w:sz w:val="22"/>
          <w:szCs w:val="22"/>
        </w:rPr>
        <w:t>– uczeń spełnia wymagania na dopuszczający i ponadto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i rozumie </w:t>
      </w:r>
      <w:r w:rsidRPr="00196287">
        <w:rPr>
          <w:sz w:val="22"/>
          <w:szCs w:val="22"/>
        </w:rPr>
        <w:t>prawo przemienności dodawania i mnożenia,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dopełnia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składniki do określonej wartości ,</w:t>
      </w:r>
    </w:p>
    <w:p w:rsidR="00C87907" w:rsidRPr="00196287" w:rsidRDefault="00C87907" w:rsidP="00C87907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="00196719" w:rsidRPr="00196287">
        <w:rPr>
          <w:sz w:val="22"/>
          <w:szCs w:val="22"/>
        </w:rPr>
        <w:t xml:space="preserve">obliczać </w:t>
      </w:r>
      <w:r w:rsidRPr="00196287">
        <w:rPr>
          <w:sz w:val="22"/>
          <w:szCs w:val="22"/>
        </w:rPr>
        <w:t xml:space="preserve">odjemną (lub odjemnik), znając różnicę i odjemnik (lub odjemną), 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porównywanie różnicowe i porównywanie ilorazowe,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liczbę wiedząc, o ile jest większa (mniejsza) od danej,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jeden z czynników, mając iloczyn i drugi czynnik,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sprawdz</w:t>
      </w:r>
      <w:r w:rsidR="00196719" w:rsidRPr="00196287">
        <w:rPr>
          <w:iCs/>
          <w:sz w:val="22"/>
          <w:szCs w:val="22"/>
        </w:rPr>
        <w:t>ić</w:t>
      </w:r>
      <w:r w:rsidRPr="00196287">
        <w:rPr>
          <w:iCs/>
          <w:sz w:val="22"/>
          <w:szCs w:val="22"/>
        </w:rPr>
        <w:t xml:space="preserve"> poprawność wykonania działania,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>umie</w:t>
      </w:r>
      <w:r w:rsidR="00196719" w:rsidRPr="00196287">
        <w:rPr>
          <w:sz w:val="22"/>
          <w:szCs w:val="22"/>
        </w:rPr>
        <w:t xml:space="preserve"> o</w:t>
      </w:r>
      <w:r w:rsidRPr="00196287">
        <w:rPr>
          <w:sz w:val="22"/>
          <w:szCs w:val="22"/>
        </w:rPr>
        <w:t>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liczbę, wiedząc, ile razy jest ona większa (mniejsza) od danej,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Pr="00196287">
        <w:rPr>
          <w:sz w:val="22"/>
          <w:szCs w:val="22"/>
        </w:rPr>
        <w:t xml:space="preserve"> rozumie, że reszta jest mniejsza od dzielnika, potrafi wykonać dzielenie z resztą,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potęgi,</w:t>
      </w:r>
    </w:p>
    <w:p w:rsidR="00C87907" w:rsidRPr="00196287" w:rsidRDefault="00C87907" w:rsidP="00C87907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czyta ze zrozumieniem zadania tekstowe,</w:t>
      </w:r>
      <w:r w:rsidR="00DC22C6" w:rsidRPr="00196287">
        <w:rPr>
          <w:sz w:val="22"/>
          <w:szCs w:val="22"/>
        </w:rPr>
        <w:t xml:space="preserve"> porządkuje</w:t>
      </w:r>
      <w:r w:rsidRPr="00196287">
        <w:rPr>
          <w:sz w:val="22"/>
          <w:szCs w:val="22"/>
        </w:rPr>
        <w:t xml:space="preserve"> podane w zadaniu informacje,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występują nawiasy,</w:t>
      </w:r>
    </w:p>
    <w:p w:rsidR="00C87907" w:rsidRPr="00196287" w:rsidRDefault="00C87907" w:rsidP="00C87907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="00196719" w:rsidRPr="00196287">
        <w:rPr>
          <w:sz w:val="22"/>
          <w:szCs w:val="22"/>
        </w:rPr>
        <w:t>rozwiązywać</w:t>
      </w:r>
      <w:r w:rsidRPr="00196287">
        <w:rPr>
          <w:sz w:val="22"/>
          <w:szCs w:val="22"/>
        </w:rPr>
        <w:t xml:space="preserve"> jednodziałaniowe zadania tekstowe.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0E68A3" w:rsidRPr="00196287">
        <w:rPr>
          <w:b/>
          <w:sz w:val="22"/>
          <w:szCs w:val="22"/>
          <w:u w:val="single"/>
        </w:rPr>
        <w:t>-</w:t>
      </w:r>
      <w:r w:rsidRPr="00196287">
        <w:rPr>
          <w:b/>
          <w:sz w:val="22"/>
          <w:szCs w:val="22"/>
        </w:rPr>
        <w:t xml:space="preserve"> </w:t>
      </w:r>
      <w:r w:rsidR="000E68A3" w:rsidRPr="00196287">
        <w:rPr>
          <w:b/>
          <w:sz w:val="22"/>
          <w:szCs w:val="22"/>
        </w:rPr>
        <w:t>uczeń spełnia wymagania na dostateczny i ponadto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wielodziałaniowe zadania tekstowe,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pamięciowo mnoży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przez pełne dziesiątki, setki, 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dzielną (lub dzielnik), mając iloraz i dzielnik (lub dzielną),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ile razy większa (mniejsza) jest jedna liczba od drugiej 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dzielną, mając iloraz, dzielnik oraz resztę z dzielenia,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dzielenia z resztą,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związek potęgi z iloczynem,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kwadraty i sześciany liczb,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odpowi</w:t>
      </w:r>
      <w:r w:rsidR="00602E23" w:rsidRPr="00196287">
        <w:rPr>
          <w:sz w:val="22"/>
          <w:szCs w:val="22"/>
        </w:rPr>
        <w:t>adać</w:t>
      </w:r>
      <w:r w:rsidRPr="00196287">
        <w:rPr>
          <w:sz w:val="22"/>
          <w:szCs w:val="22"/>
        </w:rPr>
        <w:t xml:space="preserve"> na pytania zawarte w prostym zadaniu tekstowym,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układa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pytania do podanych informacji,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na podstawie podanych informacji, na które pytania nie można odpowiedzieć,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występują nawiasy i potęgi,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wartości wielodziałaniowych wyrażeń arytmetycznych z uwzględnieniem kolejności działań, nawiasów i potęg.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0E68A3" w:rsidRPr="00196287">
        <w:rPr>
          <w:b/>
          <w:sz w:val="22"/>
          <w:szCs w:val="22"/>
          <w:u w:val="single"/>
        </w:rPr>
        <w:t xml:space="preserve"> -</w:t>
      </w:r>
      <w:r w:rsidR="000E68A3" w:rsidRPr="00196287">
        <w:rPr>
          <w:b/>
          <w:sz w:val="22"/>
          <w:szCs w:val="22"/>
        </w:rPr>
        <w:t>uczeń spełnia wymagania na dobry i ponadto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d</w:t>
      </w:r>
      <w:r w:rsidRPr="00196287">
        <w:rPr>
          <w:sz w:val="22"/>
          <w:szCs w:val="22"/>
        </w:rPr>
        <w:t>ostrzega zasady zapisu ciągu liczb naturalnych ,</w:t>
      </w:r>
    </w:p>
    <w:p w:rsidR="00062C89" w:rsidRPr="00196287" w:rsidRDefault="00062C89" w:rsidP="00062C8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dotyczące własności liczb, z zastosowaniem dzielenia z resztą,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E83318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liczby w postaci potęg,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E83318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 zastosowaniem potęg,</w:t>
      </w:r>
    </w:p>
    <w:p w:rsidR="00062C89" w:rsidRPr="00196287" w:rsidRDefault="00062C89" w:rsidP="00062C8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="00E83318" w:rsidRPr="00196287">
        <w:rPr>
          <w:iCs/>
          <w:sz w:val="22"/>
          <w:szCs w:val="22"/>
        </w:rPr>
        <w:t xml:space="preserve"> umie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tworzy</w:t>
      </w:r>
      <w:r w:rsidR="00E83318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wyrażenia arytmetyczne na podstawie opisu i oblicza ich wartości,</w:t>
      </w:r>
    </w:p>
    <w:p w:rsidR="00062C89" w:rsidRPr="00196287" w:rsidRDefault="00062C89" w:rsidP="00062C8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</w:t>
      </w:r>
      <w:r w:rsidR="00E83318" w:rsidRPr="00196287">
        <w:rPr>
          <w:sz w:val="22"/>
          <w:szCs w:val="22"/>
        </w:rPr>
        <w:t>ić</w:t>
      </w:r>
      <w:r w:rsidRPr="00196287">
        <w:rPr>
          <w:sz w:val="22"/>
          <w:szCs w:val="22"/>
        </w:rPr>
        <w:t xml:space="preserve"> jednostkę osi liczbowej na podstawie danych o współrzędnych punktów.</w:t>
      </w:r>
    </w:p>
    <w:p w:rsidR="002F0803" w:rsidRPr="00196287" w:rsidRDefault="002F0803" w:rsidP="002F080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0E68A3" w:rsidRPr="00196287">
        <w:rPr>
          <w:b/>
          <w:sz w:val="22"/>
          <w:szCs w:val="22"/>
        </w:rPr>
        <w:t xml:space="preserve"> -uczeń spełnia wymagania na bardzo dobry i ponadto</w:t>
      </w:r>
    </w:p>
    <w:p w:rsidR="002F0803" w:rsidRPr="00196287" w:rsidRDefault="002F0803" w:rsidP="002F080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 xml:space="preserve">dostrzega zasady zapisu ciągu liczb naturalnych, 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F1C65" w:rsidRPr="00196287">
        <w:rPr>
          <w:iCs/>
          <w:sz w:val="22"/>
          <w:szCs w:val="22"/>
        </w:rPr>
        <w:t>umie</w:t>
      </w:r>
      <w:r w:rsidR="004F1C6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dotyczące własności liczb i działań na liczbach,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F1C65" w:rsidRPr="00196287">
        <w:rPr>
          <w:iCs/>
          <w:sz w:val="22"/>
          <w:szCs w:val="22"/>
        </w:rPr>
        <w:t>umie</w:t>
      </w:r>
      <w:r w:rsidR="004F1C6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potęg.</w:t>
      </w:r>
    </w:p>
    <w:p w:rsidR="00062C89" w:rsidRPr="00196287" w:rsidRDefault="00062C89" w:rsidP="00062C89">
      <w:pPr>
        <w:rPr>
          <w:sz w:val="22"/>
          <w:szCs w:val="22"/>
        </w:rPr>
      </w:pPr>
    </w:p>
    <w:p w:rsidR="00AA0529" w:rsidRPr="00196287" w:rsidRDefault="00AA0529" w:rsidP="00AA0529">
      <w:pPr>
        <w:pStyle w:val="Bezodstpw"/>
        <w:ind w:left="171"/>
        <w:rPr>
          <w:iCs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SYSTEMY ZAPISYWANIA LICZB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395136" w:rsidRPr="00196287" w:rsidRDefault="00395136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wie co to jest </w:t>
      </w:r>
      <w:r w:rsidRPr="00196287">
        <w:rPr>
          <w:sz w:val="22"/>
          <w:szCs w:val="22"/>
        </w:rPr>
        <w:t>dziesiątkowy system pozycyjny,</w:t>
      </w:r>
    </w:p>
    <w:p w:rsidR="00AA0529" w:rsidRPr="00196287" w:rsidRDefault="00AA0529" w:rsidP="00AA052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cyfry i</w:t>
      </w:r>
      <w:r w:rsidRPr="00196287">
        <w:rPr>
          <w:iCs/>
          <w:sz w:val="22"/>
          <w:szCs w:val="22"/>
        </w:rPr>
        <w:t xml:space="preserve"> wie jaka jest </w:t>
      </w:r>
      <w:r w:rsidRPr="00196287">
        <w:rPr>
          <w:sz w:val="22"/>
          <w:szCs w:val="22"/>
        </w:rPr>
        <w:t>różnica między cyfrą a liczbą,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umie </w:t>
      </w:r>
      <w:r w:rsidRPr="00196287">
        <w:rPr>
          <w:sz w:val="22"/>
          <w:szCs w:val="22"/>
        </w:rPr>
        <w:t>zapisać liczbę za pomocą cyfr, umie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czytać liczby zapisane cyframi, zapisywać liczby słowami,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znaki nierówności &lt; i &gt;, </w:t>
      </w:r>
      <w:r w:rsidRPr="00196287">
        <w:rPr>
          <w:sz w:val="22"/>
          <w:szCs w:val="22"/>
        </w:rPr>
        <w:t xml:space="preserve">porównuje liczby,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dodawać</w:t>
      </w:r>
      <w:r w:rsidRPr="00196287">
        <w:rPr>
          <w:iCs/>
          <w:sz w:val="22"/>
          <w:szCs w:val="22"/>
        </w:rPr>
        <w:t xml:space="preserve"> i o</w:t>
      </w:r>
      <w:r w:rsidR="00130A6B" w:rsidRPr="00196287">
        <w:rPr>
          <w:iCs/>
          <w:sz w:val="22"/>
          <w:szCs w:val="22"/>
        </w:rPr>
        <w:t>dejmować</w:t>
      </w:r>
      <w:r w:rsidRPr="00196287">
        <w:rPr>
          <w:iCs/>
          <w:sz w:val="22"/>
          <w:szCs w:val="22"/>
        </w:rPr>
        <w:t xml:space="preserve"> liczby z zerami na końcu o jednakowej liczbie zer</w:t>
      </w:r>
      <w:r w:rsidRPr="00196287">
        <w:rPr>
          <w:sz w:val="22"/>
          <w:szCs w:val="22"/>
        </w:rPr>
        <w:t>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mnoży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i dzieli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przez 10,100,1000,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zależność pomiędzy złotym a groszem, nominały monet i banknotów używanych w Polsce, 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zamienić</w:t>
      </w:r>
      <w:r w:rsidRPr="00196287">
        <w:rPr>
          <w:iCs/>
          <w:sz w:val="22"/>
          <w:szCs w:val="22"/>
        </w:rPr>
        <w:t xml:space="preserve"> złote na grosze i odwrotnie,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</w:t>
      </w:r>
      <w:r w:rsidR="00130A6B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i </w:t>
      </w:r>
      <w:r w:rsidR="00130A6B" w:rsidRPr="00196287">
        <w:rPr>
          <w:sz w:val="22"/>
          <w:szCs w:val="22"/>
        </w:rPr>
        <w:t>porządkować</w:t>
      </w:r>
      <w:r w:rsidRPr="00196287">
        <w:rPr>
          <w:sz w:val="22"/>
          <w:szCs w:val="22"/>
        </w:rPr>
        <w:t xml:space="preserve"> kwoty podane w tych samych jednostkach 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zależności pomiędzy podstawowymi jednostkami długości i masy,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zamienia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długości i masy wyrażane w różnych jednostkach,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cyfry rzymskie pozwalające zapisać liczby nie większe niż 30 i przedstawia za pomocą znaków rzymskich liczby do 30,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podział roku na kwartały, miesiące i dni,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nazwy dni tygodnia,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daty, stosuje liczby rzymskie do zapisywania dat, </w:t>
      </w:r>
      <w:r w:rsidRPr="00196287">
        <w:rPr>
          <w:sz w:val="22"/>
          <w:szCs w:val="22"/>
        </w:rPr>
        <w:t xml:space="preserve"> 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posługuje się zegarami wskazówkowymi i elektronicznymi,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cyframi podane słownie godziny</w:t>
      </w:r>
      <w:r w:rsidRPr="00196287">
        <w:rPr>
          <w:sz w:val="22"/>
          <w:szCs w:val="22"/>
        </w:rPr>
        <w:t>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wyrazić</w:t>
      </w:r>
      <w:r w:rsidRPr="00196287">
        <w:rPr>
          <w:iCs/>
          <w:sz w:val="22"/>
          <w:szCs w:val="22"/>
        </w:rPr>
        <w:t xml:space="preserve"> upływ czasu w różnych jednostkach</w:t>
      </w:r>
      <w:r w:rsidRPr="00196287">
        <w:rPr>
          <w:sz w:val="22"/>
          <w:szCs w:val="22"/>
        </w:rPr>
        <w:t>.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dopuszczający i ponadto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porządkować</w:t>
      </w:r>
      <w:r w:rsidRPr="00196287">
        <w:rPr>
          <w:iCs/>
          <w:sz w:val="22"/>
          <w:szCs w:val="22"/>
        </w:rPr>
        <w:t xml:space="preserve"> liczby w skończonym zbiorze,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zamienia</w:t>
      </w:r>
      <w:r w:rsidR="00D82DF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grosze na złote i grosze,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</w:t>
      </w:r>
      <w:r w:rsidR="00D82DF3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i por</w:t>
      </w:r>
      <w:r w:rsidR="00D82DF3" w:rsidRPr="00196287">
        <w:rPr>
          <w:sz w:val="22"/>
          <w:szCs w:val="22"/>
        </w:rPr>
        <w:t>ządkować</w:t>
      </w:r>
      <w:r w:rsidRPr="00196287">
        <w:rPr>
          <w:sz w:val="22"/>
          <w:szCs w:val="22"/>
        </w:rPr>
        <w:t xml:space="preserve"> kwoty podane w różnych jednostkach,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F2A6C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8F2A6C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koszt kilku kilogramów lub połowy kilograma produktu o podanej cenie,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F2A6C" w:rsidRPr="00196287">
        <w:rPr>
          <w:iCs/>
          <w:sz w:val="22"/>
          <w:szCs w:val="22"/>
        </w:rPr>
        <w:t>umie porównać</w:t>
      </w:r>
      <w:r w:rsidRPr="00196287">
        <w:rPr>
          <w:iCs/>
          <w:sz w:val="22"/>
          <w:szCs w:val="22"/>
        </w:rPr>
        <w:t xml:space="preserve"> odległości wyrażane w różnych jednostkach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F2A6C" w:rsidRPr="00196287">
        <w:rPr>
          <w:iCs/>
          <w:sz w:val="22"/>
          <w:szCs w:val="22"/>
        </w:rPr>
        <w:t>umie porównać</w:t>
      </w:r>
      <w:r w:rsidRPr="00196287">
        <w:rPr>
          <w:iCs/>
          <w:sz w:val="22"/>
          <w:szCs w:val="22"/>
        </w:rPr>
        <w:t xml:space="preserve"> masy produktów wyrażane w różnych jednostkach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zna różne sposoby zapisywania dat, liczby dni w miesiącach,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pojęcie roku zwykłego, roku przestępnego oraz różnice między nimi,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wieku,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zależności pomiędzy jednostkami czasu, oblicza upływ czasu związany z zegarem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dostateczny i ponadto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>umie</w:t>
      </w:r>
      <w:r w:rsidR="00B7131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B7131A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liczby, których cyfry spełniają podane warunki,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doda</w:t>
      </w:r>
      <w:r w:rsidR="00B7131A" w:rsidRPr="00196287">
        <w:rPr>
          <w:iCs/>
          <w:sz w:val="22"/>
          <w:szCs w:val="22"/>
        </w:rPr>
        <w:t>wać</w:t>
      </w:r>
      <w:r w:rsidRPr="00196287">
        <w:rPr>
          <w:iCs/>
          <w:sz w:val="22"/>
          <w:szCs w:val="22"/>
        </w:rPr>
        <w:t xml:space="preserve"> i odejm</w:t>
      </w:r>
      <w:r w:rsidR="00B7131A" w:rsidRPr="00196287">
        <w:rPr>
          <w:iCs/>
          <w:sz w:val="22"/>
          <w:szCs w:val="22"/>
        </w:rPr>
        <w:t>ować</w:t>
      </w:r>
      <w:r w:rsidRPr="00196287">
        <w:rPr>
          <w:iCs/>
          <w:sz w:val="22"/>
          <w:szCs w:val="22"/>
        </w:rPr>
        <w:t xml:space="preserve"> liczby z zerami na końcu</w:t>
      </w:r>
      <w:r w:rsidRPr="00196287">
        <w:rPr>
          <w:sz w:val="22"/>
          <w:szCs w:val="22"/>
        </w:rPr>
        <w:t xml:space="preserve"> o różnej liczbie zer</w:t>
      </w:r>
      <w:r w:rsidRPr="00196287">
        <w:rPr>
          <w:iCs/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>umie</w:t>
      </w:r>
      <w:r w:rsidR="00B7131A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sumy i różnice, nie wykonując działań, 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rozwiąz</w:t>
      </w:r>
      <w:r w:rsidR="00B7131A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trudniejsze zadania dotyczące obliczeń pieniężnych, jednostek długości i masy,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B7131A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>, ile złotych wynosi kwota złożona z kilku monet lub banknotów o jednakowych nominałach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B7131A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łączny koszt kilu produktów o różnych cenach</w:t>
      </w:r>
      <w:r w:rsidRPr="00196287">
        <w:rPr>
          <w:sz w:val="22"/>
          <w:szCs w:val="22"/>
        </w:rPr>
        <w:t>,</w:t>
      </w:r>
      <w:r w:rsidRPr="00196287">
        <w:rPr>
          <w:iCs/>
          <w:sz w:val="22"/>
          <w:szCs w:val="22"/>
        </w:rPr>
        <w:t xml:space="preserve"> oblicza resztę,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sumy i różnice odległości zapisanych w postaci wyrażeń dwumianowanych,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zna </w:t>
      </w:r>
      <w:r w:rsidRPr="00196287">
        <w:rPr>
          <w:iCs/>
          <w:sz w:val="22"/>
          <w:szCs w:val="22"/>
        </w:rPr>
        <w:t>pojęcia: masa brutto, netto, tara,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łączną masę produktów wyrażoną w różnych jednostkach,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</w:t>
      </w:r>
      <w:r w:rsidR="007344FB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7344FB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za pomocą znaków rzymskich liczby większe niż 30,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upływu czasu związany z kalendarzem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</w:t>
      </w:r>
      <w:r w:rsidR="007344FB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344FB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związane z upływem czasu.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dobry i ponadto</w:t>
      </w:r>
    </w:p>
    <w:p w:rsidR="00F67138" w:rsidRPr="00196287" w:rsidRDefault="00F67138" w:rsidP="00F67138">
      <w:pPr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</w:t>
      </w:r>
      <w:r w:rsidR="00980E12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liczby, których cyfry spełniają podane warunki,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980E12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</w:t>
      </w:r>
      <w:r w:rsidR="00980E12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dotyczące obliczeń pieniężnych, jednostek długości, masy, upływu czasu,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zapis</w:t>
      </w:r>
      <w:r w:rsidR="00980E12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cyfry rzymskie pozwalające zapisać liczby większe niż 30, potrafi odczytać liczby większe od 30 zapisane znakami rzymskimi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zapisywać daty po upływie określonego czasu.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bardzo dobry i ponadto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8D71D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warunki, 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>umie</w:t>
      </w:r>
      <w:r w:rsidR="008D71D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8D71DF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liczby, których cyfry spełniają podane warunki, 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>umie rozwiązywać</w:t>
      </w:r>
      <w:r w:rsidRPr="00196287">
        <w:rPr>
          <w:iCs/>
          <w:sz w:val="22"/>
          <w:szCs w:val="22"/>
        </w:rPr>
        <w:t xml:space="preserve"> trudne zadania dotyczące obliczeń pieniężnych, jednostek długości, jednostek masy,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wykorzyst</w:t>
      </w:r>
      <w:r w:rsidR="008D71DF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obliczenia upływu czasu w praktycznych sytuacjach np.: wyznaczanie dnia tygodnia po upływie określonego czasu.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DZIAŁANIA PISEMNE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D26D17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</w:t>
      </w:r>
      <w:r w:rsidR="00AA0529" w:rsidRPr="00196287">
        <w:rPr>
          <w:iCs/>
          <w:sz w:val="22"/>
          <w:szCs w:val="22"/>
        </w:rPr>
        <w:t xml:space="preserve"> </w:t>
      </w:r>
      <w:r w:rsidR="00AA0529" w:rsidRPr="00196287">
        <w:rPr>
          <w:sz w:val="22"/>
          <w:szCs w:val="22"/>
        </w:rPr>
        <w:t xml:space="preserve">algorytm dodawania, odejmowania pisemnego, </w:t>
      </w:r>
      <w:r w:rsidR="00AA0529" w:rsidRPr="00196287">
        <w:rPr>
          <w:iCs/>
          <w:sz w:val="22"/>
          <w:szCs w:val="22"/>
        </w:rPr>
        <w:t xml:space="preserve">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algorytm mnożenia i dzielenia pisemnego przez liczby jednocyfrowe, przez liczby zakończone zerami,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dodawać</w:t>
      </w:r>
      <w:r w:rsidRPr="00196287">
        <w:rPr>
          <w:sz w:val="22"/>
          <w:szCs w:val="22"/>
        </w:rPr>
        <w:t xml:space="preserve"> i odejm</w:t>
      </w:r>
      <w:r w:rsidR="00DB67A6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pisemnie liczby bez przekraczania progu dziesiątkowego i z przekraczaniem jednego progu dziesiątkowego,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DB67A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liczby dwucyfrowe przez jednocyfrowe,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dzielić pisemnie liczby wielocyfrowe przez jednocyfrowe.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dopuszczający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dodawać</w:t>
      </w:r>
      <w:r w:rsidRPr="00196287">
        <w:rPr>
          <w:sz w:val="22"/>
          <w:szCs w:val="22"/>
        </w:rPr>
        <w:t xml:space="preserve"> i </w:t>
      </w:r>
      <w:r w:rsidR="0074590F" w:rsidRPr="00196287">
        <w:rPr>
          <w:sz w:val="22"/>
          <w:szCs w:val="22"/>
        </w:rPr>
        <w:t>odejmować</w:t>
      </w:r>
      <w:r w:rsidRPr="00196287">
        <w:rPr>
          <w:sz w:val="22"/>
          <w:szCs w:val="22"/>
        </w:rPr>
        <w:t xml:space="preserve"> pisemnie liczby z przekraczaniem kolejnych progów dziesiątkowych,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4590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sumy liczb opisanych słownie,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sprawdza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poprawność odejmowania pisemnego,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4590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różnice liczb opisanych słownie,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odjemnik, mając dane różnicę i odjemną,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oblicza jeden ze składników, mając dane sumę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96287">
        <w:rPr>
          <w:sz w:val="22"/>
          <w:szCs w:val="22"/>
        </w:rPr>
        <w:t>i</w:t>
      </w:r>
      <w:proofErr w:type="gramEnd"/>
      <w:r w:rsidRPr="00196287">
        <w:rPr>
          <w:sz w:val="22"/>
          <w:szCs w:val="22"/>
        </w:rPr>
        <w:t xml:space="preserve"> drugi składnik,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liczby wielocyfrowe przez jednocyfrowe,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powiększa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</w:t>
      </w:r>
      <w:r w:rsidRPr="00196287">
        <w:rPr>
          <w:iCs/>
          <w:sz w:val="22"/>
          <w:szCs w:val="22"/>
        </w:rPr>
        <w:t xml:space="preserve">n </w:t>
      </w:r>
      <w:r w:rsidRPr="00196287">
        <w:rPr>
          <w:sz w:val="22"/>
          <w:szCs w:val="22"/>
        </w:rPr>
        <w:t>razy,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przez liczby zakończone zerami,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sprawdza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poprawność dzielenia pisemnego.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dostateczny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 zastosowaniem dodawania, odejmowania, mnożenia i dzielenia pisemnego.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dobry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trudniejsze zadania tekstowe z zastosowaniem dodawania, odejmowania, mnożenia i dzielenia pisemnego.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bardzo dobry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kryptarytmy,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trudne zadania tekstowe z zastosowaniem dodawania, odejmowania, mnożenia i dzielenia pisemnego.</w:t>
      </w: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FIGURY GEOMETRYCZNE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podstawowe figury geometryczne i rozpoznaje je, 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C36DE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podstawowe figury geometryczne,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="00D26D17" w:rsidRPr="00196287">
        <w:rPr>
          <w:sz w:val="22"/>
          <w:szCs w:val="22"/>
        </w:rPr>
        <w:t>jednostki długości</w:t>
      </w:r>
      <w:r w:rsidRPr="00196287">
        <w:rPr>
          <w:sz w:val="22"/>
          <w:szCs w:val="22"/>
        </w:rPr>
        <w:t xml:space="preserve"> i potrafi je zamieniać,</w:t>
      </w:r>
    </w:p>
    <w:p w:rsidR="00AA0529" w:rsidRPr="00196287" w:rsidRDefault="00AA0529" w:rsidP="00AA0529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 xml:space="preserve">zna </w:t>
      </w:r>
      <w:r w:rsidRPr="00196287">
        <w:rPr>
          <w:iCs/>
          <w:sz w:val="22"/>
          <w:szCs w:val="22"/>
        </w:rPr>
        <w:t xml:space="preserve">zależności pomiędzy jednostkami długości,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rozpoznać</w:t>
      </w:r>
      <w:r w:rsidRPr="00196287">
        <w:rPr>
          <w:sz w:val="22"/>
          <w:szCs w:val="22"/>
        </w:rPr>
        <w:t xml:space="preserve"> proste prostopadłe oraz proste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proste prostopadłe oraz proste równoległe na papierze w kratkę,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rozpoznać</w:t>
      </w:r>
      <w:r w:rsidRPr="00196287">
        <w:rPr>
          <w:sz w:val="22"/>
          <w:szCs w:val="22"/>
        </w:rPr>
        <w:t xml:space="preserve"> odcinki prostopadłe oraz odcinki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C36DE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długości odcinków,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odcinki danej długości,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kąta,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rodzaje kątów: prosty, ostry, rozwarty i kreśli te katy,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jednostkę miary kąta i mierzy kąty,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wielokąta, elementy wielokątów oraz ich nazwy,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nazwa</w:t>
      </w:r>
      <w:r w:rsidR="00E67C8E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wielokąt na podstawie jego cech,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 prostokąt i kwadrat,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własności prostokąta i kwadratu,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>umie</w:t>
      </w:r>
      <w:r w:rsidR="00E67C8E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E67C8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prostokąt, kwadrat o danych wymiarach lub przystający do danego na papierze w kratkę,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26D17" w:rsidRPr="00196287">
        <w:rPr>
          <w:iCs/>
          <w:sz w:val="22"/>
          <w:szCs w:val="22"/>
        </w:rPr>
        <w:t xml:space="preserve">zna </w:t>
      </w:r>
      <w:r w:rsidRPr="00196287">
        <w:rPr>
          <w:sz w:val="22"/>
          <w:szCs w:val="22"/>
        </w:rPr>
        <w:t>sposób obliczania obwodów i oblicza obwody prostokątów i kwadratów,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 koła i okręgu,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elementy koła i okręgu, 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>umie</w:t>
      </w:r>
      <w:r w:rsidR="00E67C8E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E67C8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spośród figur płaskich koła i okręgi, kreśli koło i okrąg o danym promieniu.</w:t>
      </w:r>
    </w:p>
    <w:p w:rsidR="0059354A" w:rsidRPr="00196287" w:rsidRDefault="0059354A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dopuszczający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zapis symboliczny prostych prostopadłych i prostych równoległych,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definicje odcinków prostopadłych i odcinków równoległych,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proste prostopadłe oraz proste równoległe na papierze gładkim,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proste prostopadłe oraz proste równoległe przechodzące prze dany punkt,</w:t>
      </w:r>
    </w:p>
    <w:p w:rsidR="00F67138" w:rsidRPr="00196287" w:rsidRDefault="00F67138" w:rsidP="00F67138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odcinki, których długość spełnia określone warunki,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elementy kąta,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symbol kąta prostego,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kąty o danej mierze,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 miarę poszczególnych rodzajów kątów,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na podstawie rysunku określać punkty należące i nienależące do wielokąta,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prostokąt, kwadrat o danych wymiarach lub przystający do danego na papierze gładkim,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kwadratu przy danym obwodzie,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zależność między długością promienia i średnicy,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różnicę między kołem i okręgiem,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kreśli</w:t>
      </w:r>
      <w:r w:rsidR="00022B1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promienie, cięciwy i średnice okręgów lub kół,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skali,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odcinki w skali</w:t>
      </w:r>
      <w:r w:rsidR="00097EC6" w:rsidRPr="00196287">
        <w:rPr>
          <w:sz w:val="22"/>
          <w:szCs w:val="22"/>
        </w:rPr>
        <w:t>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pojęcia: prosta, półprosta, odcinek, łamana,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spełniające dane warunki,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wzajemne położenia prostych na płaszczyźnie,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mierzeniem odcinków,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łamanej,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danej długości,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rodzaje kątów: pełny, półpełny i kreśli te katy,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ry</w:t>
      </w:r>
      <w:r w:rsidR="00FF2E25" w:rsidRPr="00196287">
        <w:rPr>
          <w:iCs/>
          <w:sz w:val="22"/>
          <w:szCs w:val="22"/>
        </w:rPr>
        <w:t>sować</w:t>
      </w:r>
      <w:r w:rsidRPr="00196287">
        <w:rPr>
          <w:iCs/>
          <w:sz w:val="22"/>
          <w:szCs w:val="22"/>
        </w:rPr>
        <w:t xml:space="preserve"> wielokąt o określonych cechach,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spośród czworokątów prostokąty i kwadraty,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prostokąta przy danym obwodzie i długości drugiego boku,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kreśli</w:t>
      </w:r>
      <w:r w:rsidR="00FF2E25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promienie, cięciwy i średnice okręgów lub kół spełniające podane warunki,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prostokąty i okręgi w skali,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długości odcinków w skali lub w rzeczywistości.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podstawowymi figurami geometrycznymi,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spełniające dane warunki,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rodzaje kątów: wklęsły i wypukły, 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 rysować</w:t>
      </w:r>
      <w:r w:rsidRPr="00196287">
        <w:rPr>
          <w:iCs/>
          <w:sz w:val="22"/>
          <w:szCs w:val="22"/>
        </w:rPr>
        <w:t xml:space="preserve"> wielokąt o określonych kątach,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kątami,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miary kątów przyległych,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dotyczące obliczania obwodów prostokątów i kwadratów,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związane z kołem, okręgiem, prostokątem i kwadratem,</w:t>
      </w:r>
    </w:p>
    <w:p w:rsidR="0059354A" w:rsidRPr="00196287" w:rsidRDefault="0059354A" w:rsidP="0059354A">
      <w:pPr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rzeczywiste wymiary obiektów narysowanych w skali.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bardzo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podstawowymi figurami geometrycznymi,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prostopadłością i równoległością prostych i odcinków,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związane z położeniem wskazówek zegara,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 rozwiązywać</w:t>
      </w:r>
      <w:r w:rsidRPr="00196287">
        <w:rPr>
          <w:iCs/>
          <w:sz w:val="22"/>
          <w:szCs w:val="22"/>
        </w:rPr>
        <w:t xml:space="preserve"> zadania związane z podziałem wielokąta na części będące innymi wielokątami,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tekstowe dotyczące prostokątów,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50741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obwody wielokątów złożonych z kilku prostokątów,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wykorzyst</w:t>
      </w:r>
      <w:r w:rsidR="00507413" w:rsidRPr="00196287">
        <w:rPr>
          <w:iCs/>
          <w:sz w:val="22"/>
          <w:szCs w:val="22"/>
        </w:rPr>
        <w:t>ać</w:t>
      </w:r>
      <w:r w:rsidRPr="00196287">
        <w:rPr>
          <w:iCs/>
          <w:sz w:val="22"/>
          <w:szCs w:val="22"/>
        </w:rPr>
        <w:t xml:space="preserve"> cyrkiel do porównywania długości odcinków,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ze skalą.</w:t>
      </w: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59354A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UŁAMKI ZWYKŁE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pojęcie ułamka jako części całości, zapis ułamka zwykłego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zapisuje słownie ułamek zwykły i liczbę mieszaną,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46DD3" w:rsidRPr="00196287">
        <w:rPr>
          <w:iCs/>
          <w:sz w:val="22"/>
          <w:szCs w:val="22"/>
        </w:rPr>
        <w:t>umie</w:t>
      </w:r>
      <w:r w:rsidR="00246DD3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ułamki zwykłe o równych mianownikach 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lastRenderedPageBreak/>
        <w:t>Ocena dostateczna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dopuszczający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46DD3" w:rsidRPr="00196287">
        <w:rPr>
          <w:iCs/>
          <w:sz w:val="22"/>
          <w:szCs w:val="22"/>
        </w:rPr>
        <w:t>umie</w:t>
      </w:r>
      <w:r w:rsidR="00246DD3" w:rsidRPr="00196287">
        <w:rPr>
          <w:sz w:val="22"/>
          <w:szCs w:val="22"/>
        </w:rPr>
        <w:t xml:space="preserve"> za pomocą ułamka opisać</w:t>
      </w:r>
      <w:r w:rsidRPr="00196287">
        <w:rPr>
          <w:sz w:val="22"/>
          <w:szCs w:val="22"/>
        </w:rPr>
        <w:t xml:space="preserve"> część figury lub część zbioru skończonego,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zaznacza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część figury określoną ułamkiem,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liczby mieszanej, jako sumy części całkowitej i ułamkowej,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</w:t>
      </w:r>
      <w:r w:rsidR="009757F6" w:rsidRPr="00196287">
        <w:rPr>
          <w:sz w:val="22"/>
          <w:szCs w:val="22"/>
        </w:rPr>
        <w:t xml:space="preserve"> pomocą liczb mieszanych opisać</w:t>
      </w:r>
      <w:r w:rsidRPr="00196287">
        <w:rPr>
          <w:sz w:val="22"/>
          <w:szCs w:val="22"/>
        </w:rPr>
        <w:t xml:space="preserve"> liczebność zbioru skończonego,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ułamek zwykły i liczbę mieszaną na osi,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Pr="00196287">
        <w:rPr>
          <w:sz w:val="22"/>
          <w:szCs w:val="22"/>
        </w:rPr>
        <w:t xml:space="preserve">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ułamki o równych licznikach lub mianownikach,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ułamka nieskracalnego, algorytm skracania i algorytm rozszerzania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skraca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(rozszerza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) ułamki zwykłe do danego licznika lub mianownika,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ułamka właściwego i niewłaściwego,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odróżnia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właściwe od niewłaściwych,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całości na ułamki niewłaściwe.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zaznacza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część zbioru skończonego opisanego ułamkiem,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tekstowe, w których do opisu części skończonego zbioru zastosowano ułamki,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9757F6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upływ czasu podany przy pomocy ułamka lub liczby mieszanej,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</w:t>
      </w:r>
      <w:r w:rsidRPr="00196287">
        <w:rPr>
          <w:iCs/>
          <w:sz w:val="22"/>
          <w:szCs w:val="22"/>
        </w:rPr>
        <w:t>mienia</w:t>
      </w:r>
      <w:r w:rsidR="009757F6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długości oraz masy wyrażone częścią innej jednostki,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ułamek zwykły na osi,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ułamki zwykłe w postaci nieskracalnej,</w:t>
      </w:r>
    </w:p>
    <w:p w:rsidR="0059354A" w:rsidRPr="00196287" w:rsidRDefault="0059354A" w:rsidP="00AA71B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algorytm zamiany liczb mieszanych na ułamki niewłaściwe,</w:t>
      </w:r>
    </w:p>
    <w:p w:rsidR="00AA0529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mieszane na ułamki niewłaściwe.</w:t>
      </w: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13ABF" w:rsidRPr="00196287">
        <w:rPr>
          <w:b/>
          <w:sz w:val="22"/>
          <w:szCs w:val="22"/>
        </w:rPr>
        <w:t xml:space="preserve"> uczeń spełnia wymagania na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ułamków do opisu części skończonego zbioru,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za</w:t>
      </w:r>
      <w:r w:rsidRPr="00196287">
        <w:rPr>
          <w:iCs/>
          <w:sz w:val="22"/>
          <w:szCs w:val="22"/>
        </w:rPr>
        <w:t>miany długości wyrażonych częścią innej jednostki,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 jednostkę na osi liczbowej na podstawie danych o współrzędnych punktów,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zamiany ułamków zwykłych.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bardzo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 xml:space="preserve">umie </w:t>
      </w:r>
      <w:r w:rsidR="00E46A58" w:rsidRPr="00196287">
        <w:rPr>
          <w:sz w:val="22"/>
          <w:szCs w:val="22"/>
        </w:rPr>
        <w:t>rozwiązywać</w:t>
      </w:r>
      <w:r w:rsidRPr="00196287">
        <w:rPr>
          <w:sz w:val="22"/>
          <w:szCs w:val="22"/>
        </w:rPr>
        <w:t xml:space="preserve"> zadania tekstowe z zastosowaniem ułamków do opisu części skończonego zbioru,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 </w:t>
      </w:r>
      <w:r w:rsidRPr="00196287">
        <w:rPr>
          <w:sz w:val="22"/>
          <w:szCs w:val="22"/>
        </w:rPr>
        <w:t>zadania tekstowe z zastosowaniem za</w:t>
      </w:r>
      <w:r w:rsidRPr="00196287">
        <w:rPr>
          <w:iCs/>
          <w:sz w:val="22"/>
          <w:szCs w:val="22"/>
        </w:rPr>
        <w:t>miany długości wyrażonych częścią innej jednostki,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zaznacza</w:t>
      </w:r>
      <w:r w:rsidR="00E46A58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i odczytuje ułamki o różnych mianownikach na jednej osi liczbowej,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ułamki zwykłe o różnych licznikach i mianownikach,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iCs/>
          <w:sz w:val="22"/>
          <w:szCs w:val="22"/>
        </w:rPr>
        <w:t xml:space="preserve"> kryptarytmy.</w:t>
      </w: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59354A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UŁAMKI DZIESIĘTNE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dwie postaci ułamka dziesiętnego,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zapisać i odczytać</w:t>
      </w:r>
      <w:r w:rsidRPr="00196287">
        <w:rPr>
          <w:sz w:val="22"/>
          <w:szCs w:val="22"/>
        </w:rPr>
        <w:t xml:space="preserve"> ułamki dziesiętne, </w:t>
      </w:r>
      <w:r w:rsidRPr="00196287">
        <w:rPr>
          <w:iCs/>
          <w:sz w:val="22"/>
          <w:szCs w:val="22"/>
        </w:rPr>
        <w:t>porównywać dwa ułamki dziesiętne o tej samej liczbie cyfr po przecinku.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nazwy rzędów po przecinku,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E397C" w:rsidRPr="00196287">
        <w:rPr>
          <w:iCs/>
          <w:sz w:val="22"/>
          <w:szCs w:val="22"/>
        </w:rPr>
        <w:t>umie</w:t>
      </w:r>
      <w:r w:rsidR="00BE397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BE397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dziesiętne na osi liczbowej,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wyrażenia jednomianowanego i dwumianowanego,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zależności pomiędzy jednostkami długości i masy,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wie, że dopisywanie </w:t>
      </w:r>
      <w:r w:rsidRPr="00196287">
        <w:rPr>
          <w:sz w:val="22"/>
          <w:szCs w:val="22"/>
        </w:rPr>
        <w:t xml:space="preserve">zer na końcu ułamka dziesiętnego ułatwia zamianę jednostek i nie zmienia wartości liczby,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 • </w:t>
      </w:r>
      <w:r w:rsidR="00BE397C" w:rsidRPr="00196287">
        <w:rPr>
          <w:iCs/>
          <w:sz w:val="22"/>
          <w:szCs w:val="22"/>
        </w:rPr>
        <w:t>umie</w:t>
      </w:r>
      <w:r w:rsidR="00BE397C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ułamki dziesiętne z pominięciem końcowych zer,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 xml:space="preserve">Uczeń: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dziesiętne na zwykłe,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podane kwoty w postaci ułamków dziesiętnych,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wyraża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i masę w różnych jednostkach,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wyrażenia dwumianowane na jednomianowane i odwrotnie,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porządkować</w:t>
      </w:r>
      <w:r w:rsidRPr="00196287">
        <w:rPr>
          <w:sz w:val="22"/>
          <w:szCs w:val="22"/>
        </w:rPr>
        <w:t xml:space="preserve"> ułamki dziesiętne,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dowolne ułamki dziesiętne.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9F2564" w:rsidRPr="00196287" w:rsidRDefault="009F2564" w:rsidP="009F2564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ułamki dziesiętne, których cyfry spełniają podane warunki,</w:t>
      </w:r>
    </w:p>
    <w:p w:rsidR="009F2564" w:rsidRPr="00196287" w:rsidRDefault="009F2564" w:rsidP="009F256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stos</w:t>
      </w:r>
      <w:r w:rsidR="00A164FC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ułamki dziesiętne do wyrażania długości i masyw różnych jednostkach,</w:t>
      </w:r>
    </w:p>
    <w:p w:rsidR="009F2564" w:rsidRPr="00196287" w:rsidRDefault="009F2564" w:rsidP="009F2564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znajdować</w:t>
      </w:r>
      <w:r w:rsidRPr="00196287">
        <w:rPr>
          <w:sz w:val="22"/>
          <w:szCs w:val="22"/>
        </w:rPr>
        <w:t xml:space="preserve"> ułamki spełniające zadane warunki,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wielkości podane w różnych jednostkach.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2214B0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współrzędną liczby zaznaczonej na osi liczbowej, mając dane współrzędne dwóch innych liczb,</w:t>
      </w:r>
    </w:p>
    <w:p w:rsidR="00FD07C5" w:rsidRPr="00196287" w:rsidRDefault="00FD07C5" w:rsidP="00FD07C5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ułamków dziesiętnych,</w:t>
      </w:r>
    </w:p>
    <w:p w:rsidR="00FD07C5" w:rsidRPr="00196287" w:rsidRDefault="00FD07C5" w:rsidP="00FD07C5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</w:t>
      </w:r>
      <w:r w:rsidR="002214B0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zależności pomiędzy nietypowymi jednostkami długości,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stos</w:t>
      </w:r>
      <w:r w:rsidR="002214B0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ułamki dziesiętne do wyrażania masy w różnych jednostkach,</w:t>
      </w:r>
    </w:p>
    <w:p w:rsidR="00FD07C5" w:rsidRPr="00196287" w:rsidRDefault="00FD07C5" w:rsidP="00FD07C5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2214B0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D07C5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POLA FIGUR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kwadratu jednostkowego,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jednostki pola,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algorytm obliczania pola prostokąta i kwadratu,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kwadratami jednostkowymi,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prostokątów i kwadratów.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trójkątami jednostkowymi itp.,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budować</w:t>
      </w:r>
      <w:r w:rsidRPr="00196287">
        <w:rPr>
          <w:sz w:val="22"/>
          <w:szCs w:val="22"/>
        </w:rPr>
        <w:t xml:space="preserve"> figury z kwadratów jednostkowych.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dostateczny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kwadratu, znając jego pole.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prostokąta, znając jego pole i długość drugiego boku,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</w:t>
      </w:r>
      <w:r w:rsidRPr="00196287">
        <w:rPr>
          <w:color w:val="000000"/>
          <w:sz w:val="22"/>
          <w:szCs w:val="22"/>
        </w:rPr>
        <w:t>układa</w:t>
      </w:r>
      <w:r w:rsidR="00E74F66" w:rsidRPr="00196287">
        <w:rPr>
          <w:color w:val="000000"/>
          <w:sz w:val="22"/>
          <w:szCs w:val="22"/>
        </w:rPr>
        <w:t>ć</w:t>
      </w:r>
      <w:r w:rsidRPr="00196287">
        <w:rPr>
          <w:color w:val="000000"/>
          <w:sz w:val="22"/>
          <w:szCs w:val="22"/>
        </w:rPr>
        <w:t xml:space="preserve"> figury tangramowe,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złożonych z jednakowych modułów i ich części,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obliczać pola figur złożonych z kilku prostokątów.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</w:t>
      </w:r>
      <w:r w:rsidR="00E74F66" w:rsidRPr="00196287">
        <w:rPr>
          <w:sz w:val="22"/>
          <w:szCs w:val="22"/>
        </w:rPr>
        <w:t>iązywać</w:t>
      </w:r>
      <w:r w:rsidRPr="00196287">
        <w:rPr>
          <w:sz w:val="22"/>
          <w:szCs w:val="22"/>
        </w:rPr>
        <w:t xml:space="preserve"> zadania tekstowe z zastosowaniem pojęcia pola,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wśród prostokątów ten, którego obwód jest najmniejszy itp.,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lastRenderedPageBreak/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szacować</w:t>
      </w:r>
      <w:r w:rsidRPr="00196287">
        <w:rPr>
          <w:color w:val="000000"/>
          <w:sz w:val="22"/>
          <w:szCs w:val="22"/>
        </w:rPr>
        <w:t xml:space="preserve"> pola figur nieregularnych pokrytych siatkami kwadratów jednostkowych,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</w:t>
      </w:r>
      <w:r w:rsidRPr="00196287">
        <w:rPr>
          <w:color w:val="000000"/>
          <w:sz w:val="22"/>
          <w:szCs w:val="22"/>
        </w:rPr>
        <w:t>określa</w:t>
      </w:r>
      <w:r w:rsidR="00E74F66" w:rsidRPr="00196287">
        <w:rPr>
          <w:color w:val="000000"/>
          <w:sz w:val="22"/>
          <w:szCs w:val="22"/>
        </w:rPr>
        <w:t>ć</w:t>
      </w:r>
      <w:r w:rsidRPr="00196287">
        <w:rPr>
          <w:color w:val="000000"/>
          <w:sz w:val="22"/>
          <w:szCs w:val="22"/>
        </w:rPr>
        <w:t xml:space="preserve"> pola wielokątów wypełnionych siatkami kwadratów jednostkowych,</w:t>
      </w:r>
    </w:p>
    <w:p w:rsidR="00FD07C5" w:rsidRPr="00196287" w:rsidRDefault="00FD07C5" w:rsidP="00FD07C5">
      <w:pPr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rysować</w:t>
      </w:r>
      <w:r w:rsidRPr="00196287">
        <w:rPr>
          <w:color w:val="000000"/>
          <w:sz w:val="22"/>
          <w:szCs w:val="22"/>
        </w:rPr>
        <w:t xml:space="preserve"> figury o danym polu.</w:t>
      </w:r>
    </w:p>
    <w:p w:rsidR="00FD07C5" w:rsidRPr="00196287" w:rsidRDefault="00FD07C5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D07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PROSTOPADŁOŚCIANY I SZEŚCIANY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8133E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zna</w:t>
      </w:r>
      <w:r w:rsidR="00AA0529" w:rsidRPr="00196287">
        <w:rPr>
          <w:iCs/>
          <w:sz w:val="22"/>
          <w:szCs w:val="22"/>
        </w:rPr>
        <w:t xml:space="preserve"> </w:t>
      </w:r>
      <w:r w:rsidR="00AA0529" w:rsidRPr="00196287">
        <w:rPr>
          <w:sz w:val="22"/>
          <w:szCs w:val="22"/>
        </w:rPr>
        <w:t xml:space="preserve">pojęcie prostopadłościanu i elementy budowy prostopadłościanu,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42DDC" w:rsidRPr="00196287">
        <w:rPr>
          <w:iCs/>
          <w:sz w:val="22"/>
          <w:szCs w:val="22"/>
        </w:rPr>
        <w:t>umie</w:t>
      </w:r>
      <w:r w:rsidR="00442DD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442DD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prostopadłościany spośród figur przestrzennych.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siatki prostopadłościanu.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A94D8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sześciany spośród figur przestrzennych,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elementy budowy prostopadłościanu,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wskaz</w:t>
      </w:r>
      <w:r w:rsidR="00A94D86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w prostopadłościanie ściany prostopadłe i równoległe oraz krawędzie prostopadłe i równoległe na modelu,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rysować</w:t>
      </w:r>
      <w:r w:rsidRPr="00196287">
        <w:rPr>
          <w:sz w:val="22"/>
          <w:szCs w:val="22"/>
        </w:rPr>
        <w:t xml:space="preserve"> siatki prostopadłościanów i sześcianów,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skleja</w:t>
      </w:r>
      <w:r w:rsidR="00A94D8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modele z zaprojektowanych siatek.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</w:rPr>
        <w:t>- uczeń spełnia wymagania na dostateczny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w prostopadłościanie ściany prostopadłe i równoległe oraz krawędzie prostopadłe i równoległe na rysunku,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D94E3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sumę długości krawędzi prostopadłościanu i sześcianu,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D94E3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krawędzi sześcianu, znając sumę wszystkich jego krawędzi,</w:t>
      </w:r>
    </w:p>
    <w:p w:rsidR="00AA0529" w:rsidRPr="00196287" w:rsidRDefault="00AA0529" w:rsidP="00AA0529">
      <w:pPr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color w:val="000000"/>
          <w:sz w:val="22"/>
          <w:szCs w:val="22"/>
        </w:rPr>
        <w:t xml:space="preserve"> wskazać</w:t>
      </w:r>
      <w:r w:rsidRPr="00196287">
        <w:rPr>
          <w:color w:val="000000"/>
          <w:sz w:val="22"/>
          <w:szCs w:val="22"/>
        </w:rPr>
        <w:t xml:space="preserve"> na siatkach ściany prostopadłe i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projektować</w:t>
      </w:r>
      <w:r w:rsidRPr="00196287">
        <w:rPr>
          <w:sz w:val="22"/>
          <w:szCs w:val="22"/>
        </w:rPr>
        <w:t xml:space="preserve"> siatki prostopadłościanów i sześcianów,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podać</w:t>
      </w:r>
      <w:r w:rsidRPr="00196287">
        <w:rPr>
          <w:sz w:val="22"/>
          <w:szCs w:val="22"/>
        </w:rPr>
        <w:t xml:space="preserve"> wymiary prostopadłościanów na podstawie siatek.</w:t>
      </w:r>
    </w:p>
    <w:p w:rsidR="00FD07C5" w:rsidRPr="00196287" w:rsidRDefault="00FD07C5" w:rsidP="003951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rysować</w:t>
      </w:r>
      <w:r w:rsidRPr="00196287">
        <w:rPr>
          <w:sz w:val="22"/>
          <w:szCs w:val="22"/>
        </w:rPr>
        <w:t xml:space="preserve"> prostopadłościan w rzucie równoległym,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9F1D41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trzeciej krawędzi prostopadłościanu, znając sumę wszystkich jego krawędzi oraz długość dwóch innych,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 treścią dotyczące długości krawędzi prostopadłościanów,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</w:t>
      </w:r>
      <w:r w:rsidR="009F1D41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wymiary prostopadłościanów zbudowanych z sześcianów,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charakteryzować</w:t>
      </w:r>
      <w:r w:rsidRPr="00196287">
        <w:rPr>
          <w:sz w:val="22"/>
          <w:szCs w:val="22"/>
        </w:rPr>
        <w:t xml:space="preserve"> prostopadłościany, mając informacje o części ścian,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szkicować</w:t>
      </w:r>
      <w:r w:rsidRPr="00196287">
        <w:rPr>
          <w:sz w:val="22"/>
          <w:szCs w:val="22"/>
        </w:rPr>
        <w:t xml:space="preserve"> widoki brył składających się z kilku prostopadłościanów lub układa bryły na podstawie ich widoków,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="00D5297A" w:rsidRPr="00196287">
        <w:rPr>
          <w:sz w:val="22"/>
          <w:szCs w:val="22"/>
        </w:rPr>
        <w:t>projektować</w:t>
      </w:r>
      <w:r w:rsidRPr="00196287">
        <w:rPr>
          <w:sz w:val="22"/>
          <w:szCs w:val="22"/>
        </w:rPr>
        <w:t xml:space="preserve"> siatki prostopadłościanów i sześcianów w skali.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AA0529" w:rsidRPr="00196287" w:rsidRDefault="00AA0529" w:rsidP="00AA0529">
      <w:pPr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D36CAA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36CAA" w:rsidRPr="00196287">
        <w:rPr>
          <w:iCs/>
          <w:sz w:val="22"/>
          <w:szCs w:val="22"/>
        </w:rPr>
        <w:t>umie</w:t>
      </w:r>
      <w:r w:rsidR="00D36CA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stwierdza</w:t>
      </w:r>
      <w:r w:rsidR="00D36CA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>, czy rysune</w:t>
      </w:r>
      <w:r w:rsidR="00D36CAA" w:rsidRPr="00196287">
        <w:rPr>
          <w:sz w:val="22"/>
          <w:szCs w:val="22"/>
        </w:rPr>
        <w:t>k przedstawia siatkę sześcianu,</w:t>
      </w:r>
    </w:p>
    <w:p w:rsidR="00D36CAA" w:rsidRPr="00196287" w:rsidRDefault="00D36CAA" w:rsidP="00D36CA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umie rozwiązywać zadania z treścią dotyczące długości krawędzi prostopadłościanów.</w:t>
      </w:r>
    </w:p>
    <w:p w:rsidR="00AA0529" w:rsidRPr="00196287" w:rsidRDefault="00AA0529" w:rsidP="00AA0529">
      <w:pPr>
        <w:rPr>
          <w:color w:val="000000"/>
          <w:sz w:val="22"/>
          <w:szCs w:val="22"/>
        </w:rPr>
      </w:pPr>
    </w:p>
    <w:p w:rsidR="00AA0529" w:rsidRPr="00196287" w:rsidRDefault="00AA0529" w:rsidP="00AA0529">
      <w:pPr>
        <w:rPr>
          <w:sz w:val="22"/>
          <w:szCs w:val="22"/>
        </w:rPr>
      </w:pPr>
    </w:p>
    <w:p w:rsidR="002101C1" w:rsidRDefault="002101C1" w:rsidP="002101C1">
      <w:pPr>
        <w:jc w:val="center"/>
        <w:rPr>
          <w:b/>
          <w:color w:val="FF0000"/>
        </w:rPr>
      </w:pPr>
      <w:r>
        <w:rPr>
          <w:b/>
          <w:color w:val="FF0000"/>
        </w:rPr>
        <w:t>Zasady oceniania z matematyki</w:t>
      </w:r>
    </w:p>
    <w:p w:rsidR="002101C1" w:rsidRDefault="002101C1" w:rsidP="002101C1">
      <w:pPr>
        <w:jc w:val="both"/>
      </w:pPr>
    </w:p>
    <w:p w:rsidR="002101C1" w:rsidRDefault="002101C1" w:rsidP="002101C1">
      <w:pPr>
        <w:jc w:val="both"/>
      </w:pPr>
      <w:r>
        <w:t xml:space="preserve">1. Formy sprawdzania wiedzy: </w:t>
      </w:r>
    </w:p>
    <w:p w:rsidR="002101C1" w:rsidRDefault="002101C1" w:rsidP="002101C1">
      <w:pPr>
        <w:jc w:val="both"/>
      </w:pPr>
      <w:r>
        <w:t>-sprawdziany, testy;</w:t>
      </w:r>
    </w:p>
    <w:p w:rsidR="002101C1" w:rsidRDefault="002101C1" w:rsidP="002101C1">
      <w:pPr>
        <w:jc w:val="both"/>
      </w:pPr>
      <w:r>
        <w:lastRenderedPageBreak/>
        <w:t>-kartkówki (do 15 min);</w:t>
      </w:r>
    </w:p>
    <w:p w:rsidR="002101C1" w:rsidRDefault="002101C1" w:rsidP="002101C1">
      <w:pPr>
        <w:jc w:val="both"/>
      </w:pPr>
      <w:r>
        <w:t>-odpowiedzi przy tablicy;</w:t>
      </w:r>
    </w:p>
    <w:p w:rsidR="002101C1" w:rsidRDefault="002101C1" w:rsidP="002101C1">
      <w:pPr>
        <w:jc w:val="both"/>
      </w:pPr>
    </w:p>
    <w:p w:rsidR="002101C1" w:rsidRDefault="002101C1" w:rsidP="002101C1">
      <w:pPr>
        <w:jc w:val="both"/>
      </w:pPr>
      <w:r>
        <w:t xml:space="preserve">2. Sprawdzian będzie po każdym rozdziale, zapowiedziany z tygodniowym wyprzedzeniem. </w:t>
      </w:r>
    </w:p>
    <w:p w:rsidR="002101C1" w:rsidRDefault="002101C1" w:rsidP="002101C1">
      <w:pPr>
        <w:jc w:val="both"/>
      </w:pPr>
      <w:r>
        <w:t xml:space="preserve">3. Kartkówki </w:t>
      </w:r>
      <w:r>
        <w:rPr>
          <w:u w:val="single"/>
        </w:rPr>
        <w:t>nie zawsze</w:t>
      </w:r>
      <w:r>
        <w:t xml:space="preserve"> będą zapowiadane (materiał z trzech ostatnich tematów). </w:t>
      </w:r>
    </w:p>
    <w:p w:rsidR="002101C1" w:rsidRDefault="002101C1" w:rsidP="002101C1">
      <w:pPr>
        <w:jc w:val="both"/>
      </w:pPr>
      <w:r>
        <w:t>4. Sprawdziany oceniane są według skali punktowej i przeliczane są skalą procentową odpowiadającą skali ocen: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90%-100% przyznanych punktów i pełna punktacja za zadanie dodatkowe – ocena celująca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85% -100% ocena bardzo dobra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70% -84% ocena dobra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51% -69%- ocena dostateczna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35% -50%- ocena dopuszczająca 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 0% -34%-ocena niedostateczna.</w:t>
      </w:r>
    </w:p>
    <w:p w:rsidR="002101C1" w:rsidRDefault="002101C1" w:rsidP="002101C1">
      <w:pPr>
        <w:jc w:val="both"/>
        <w:rPr>
          <w:u w:val="single"/>
        </w:rPr>
      </w:pPr>
      <w:r>
        <w:t xml:space="preserve">Do oceny wyrażonej stopniem dodany będzie plus (+) lub (-) przy górnej lub dolnej granicy procentowej punktów. Sprawdzian uczeń może poprawić w terminie wyznaczonym przez nauczyciela.  </w:t>
      </w:r>
    </w:p>
    <w:p w:rsidR="002101C1" w:rsidRDefault="002101C1" w:rsidP="002101C1">
      <w:pPr>
        <w:jc w:val="both"/>
        <w:rPr>
          <w:i/>
        </w:rPr>
      </w:pPr>
    </w:p>
    <w:p w:rsidR="002101C1" w:rsidRDefault="002101C1" w:rsidP="002101C1">
      <w:pPr>
        <w:jc w:val="both"/>
        <w:rPr>
          <w:i/>
        </w:rPr>
      </w:pPr>
      <w:r>
        <w:rPr>
          <w:i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AA0529" w:rsidRPr="00196287" w:rsidRDefault="00AA0529" w:rsidP="00AA0529">
      <w:pPr>
        <w:rPr>
          <w:sz w:val="22"/>
          <w:szCs w:val="22"/>
        </w:rPr>
      </w:pPr>
      <w:bookmarkStart w:id="0" w:name="_GoBack"/>
      <w:bookmarkEnd w:id="0"/>
    </w:p>
    <w:p w:rsidR="00896998" w:rsidRPr="00196287" w:rsidRDefault="00896998">
      <w:pPr>
        <w:rPr>
          <w:sz w:val="22"/>
          <w:szCs w:val="22"/>
        </w:rPr>
      </w:pPr>
    </w:p>
    <w:sectPr w:rsidR="00896998" w:rsidRPr="00196287" w:rsidSect="00C87907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A3C"/>
    <w:multiLevelType w:val="hybridMultilevel"/>
    <w:tmpl w:val="C902C41E"/>
    <w:lvl w:ilvl="0" w:tplc="3A0AE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367CB"/>
    <w:multiLevelType w:val="hybridMultilevel"/>
    <w:tmpl w:val="6E70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A6"/>
    <w:rsid w:val="00022B13"/>
    <w:rsid w:val="00062C89"/>
    <w:rsid w:val="00097EC6"/>
    <w:rsid w:val="000E68A3"/>
    <w:rsid w:val="00130A6B"/>
    <w:rsid w:val="00196287"/>
    <w:rsid w:val="00196719"/>
    <w:rsid w:val="002101C1"/>
    <w:rsid w:val="002214B0"/>
    <w:rsid w:val="002230A6"/>
    <w:rsid w:val="00246DD3"/>
    <w:rsid w:val="002F0803"/>
    <w:rsid w:val="00342424"/>
    <w:rsid w:val="00395136"/>
    <w:rsid w:val="00442DDC"/>
    <w:rsid w:val="004F1C65"/>
    <w:rsid w:val="00507413"/>
    <w:rsid w:val="005265BE"/>
    <w:rsid w:val="0059354A"/>
    <w:rsid w:val="00602E23"/>
    <w:rsid w:val="007344FB"/>
    <w:rsid w:val="0074590F"/>
    <w:rsid w:val="007A1AA9"/>
    <w:rsid w:val="007B0EB7"/>
    <w:rsid w:val="007B685B"/>
    <w:rsid w:val="007F0455"/>
    <w:rsid w:val="00896998"/>
    <w:rsid w:val="008D71DF"/>
    <w:rsid w:val="008F2A6C"/>
    <w:rsid w:val="00913ABF"/>
    <w:rsid w:val="00915F4B"/>
    <w:rsid w:val="009755CD"/>
    <w:rsid w:val="009757F6"/>
    <w:rsid w:val="00980E12"/>
    <w:rsid w:val="009C6935"/>
    <w:rsid w:val="009E04DE"/>
    <w:rsid w:val="009F1D41"/>
    <w:rsid w:val="009F2564"/>
    <w:rsid w:val="00A164FC"/>
    <w:rsid w:val="00A63004"/>
    <w:rsid w:val="00A8133E"/>
    <w:rsid w:val="00A94D86"/>
    <w:rsid w:val="00AA0529"/>
    <w:rsid w:val="00AA71BA"/>
    <w:rsid w:val="00B7131A"/>
    <w:rsid w:val="00BE397C"/>
    <w:rsid w:val="00C36DEC"/>
    <w:rsid w:val="00C87907"/>
    <w:rsid w:val="00CE7989"/>
    <w:rsid w:val="00D26D17"/>
    <w:rsid w:val="00D36CAA"/>
    <w:rsid w:val="00D5297A"/>
    <w:rsid w:val="00D82DF3"/>
    <w:rsid w:val="00D94E3A"/>
    <w:rsid w:val="00DB67A6"/>
    <w:rsid w:val="00DC22C6"/>
    <w:rsid w:val="00E46A58"/>
    <w:rsid w:val="00E67C8E"/>
    <w:rsid w:val="00E74F66"/>
    <w:rsid w:val="00E83318"/>
    <w:rsid w:val="00F67138"/>
    <w:rsid w:val="00FD07C5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E09D"/>
  <w15:chartTrackingRefBased/>
  <w15:docId w15:val="{1848FF2F-FF00-419B-BDEE-02D8C39B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0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0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0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A052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0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A052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AA052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A0529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rsid w:val="00AA05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A05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B72F-ECA9-45CF-947E-9697C217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3310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dcterms:created xsi:type="dcterms:W3CDTF">2024-08-05T14:05:00Z</dcterms:created>
  <dcterms:modified xsi:type="dcterms:W3CDTF">2024-09-08T11:41:00Z</dcterms:modified>
</cp:coreProperties>
</file>