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DDF9E" w14:textId="77777777" w:rsidR="0049755C" w:rsidRPr="0049755C" w:rsidRDefault="0049755C" w:rsidP="00AD6370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49755C">
        <w:rPr>
          <w:rFonts w:ascii="Times New Roman" w:hAnsi="Times New Roman"/>
          <w:b/>
          <w:i/>
          <w:sz w:val="24"/>
          <w:szCs w:val="24"/>
        </w:rPr>
        <w:t>Wymagania edukacyjne z historii dla klasy 4</w:t>
      </w:r>
    </w:p>
    <w:p w14:paraId="00F88166" w14:textId="77777777" w:rsidR="0049755C" w:rsidRPr="007752A9" w:rsidRDefault="0049755C" w:rsidP="00AD637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752A9">
        <w:rPr>
          <w:rFonts w:ascii="Times New Roman" w:hAnsi="Times New Roman"/>
          <w:sz w:val="24"/>
          <w:szCs w:val="24"/>
        </w:rPr>
        <w:t>1.Uczeń ma obowiązek:</w:t>
      </w:r>
    </w:p>
    <w:p w14:paraId="5888E717" w14:textId="77777777" w:rsidR="0049755C" w:rsidRPr="007752A9" w:rsidRDefault="0049755C" w:rsidP="00AD637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752A9">
        <w:rPr>
          <w:rFonts w:ascii="Times New Roman" w:hAnsi="Times New Roman"/>
          <w:sz w:val="24"/>
          <w:szCs w:val="24"/>
        </w:rPr>
        <w:t>- przynosić zeszyt ćwiczeń, podręcznik oraz przybory (długopis, ołówek, gumkę, kredki) na lekcję historii,</w:t>
      </w:r>
    </w:p>
    <w:p w14:paraId="171650AD" w14:textId="77777777" w:rsidR="0049755C" w:rsidRPr="007752A9" w:rsidRDefault="0049755C" w:rsidP="00AD637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752A9">
        <w:rPr>
          <w:rFonts w:ascii="Times New Roman" w:hAnsi="Times New Roman"/>
          <w:sz w:val="24"/>
          <w:szCs w:val="24"/>
        </w:rPr>
        <w:t>- być przygotowanym do lekcji,</w:t>
      </w:r>
    </w:p>
    <w:p w14:paraId="4E21AA54" w14:textId="77777777" w:rsidR="0049755C" w:rsidRPr="007752A9" w:rsidRDefault="0049755C" w:rsidP="00AD637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752A9">
        <w:rPr>
          <w:rFonts w:ascii="Times New Roman" w:hAnsi="Times New Roman"/>
          <w:sz w:val="24"/>
          <w:szCs w:val="24"/>
        </w:rPr>
        <w:t>-</w:t>
      </w:r>
      <w:r w:rsidR="003607D4">
        <w:rPr>
          <w:rFonts w:ascii="Times New Roman" w:hAnsi="Times New Roman"/>
          <w:sz w:val="24"/>
          <w:szCs w:val="24"/>
        </w:rPr>
        <w:t xml:space="preserve"> </w:t>
      </w:r>
      <w:r w:rsidRPr="007752A9">
        <w:rPr>
          <w:rFonts w:ascii="Times New Roman" w:hAnsi="Times New Roman"/>
          <w:sz w:val="24"/>
          <w:szCs w:val="24"/>
        </w:rPr>
        <w:t>uzupełniać na bieżąco braki spowodowane nieobecnością na lekcji.</w:t>
      </w:r>
    </w:p>
    <w:p w14:paraId="7C903C2B" w14:textId="77777777" w:rsidR="0049755C" w:rsidRPr="007752A9" w:rsidRDefault="007752A9" w:rsidP="00AD637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49755C" w:rsidRPr="007752A9">
        <w:rPr>
          <w:rFonts w:ascii="Times New Roman" w:hAnsi="Times New Roman"/>
          <w:sz w:val="24"/>
          <w:szCs w:val="24"/>
        </w:rPr>
        <w:t>Uczeń ma prawo:</w:t>
      </w:r>
    </w:p>
    <w:p w14:paraId="44612DCA" w14:textId="77777777" w:rsidR="0049755C" w:rsidRPr="0049755C" w:rsidRDefault="0049755C" w:rsidP="00AD637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- nie być oceniany przez 3 dni po dłuższej przerwie /tydzień lub dłużej/</w:t>
      </w:r>
    </w:p>
    <w:p w14:paraId="5F267513" w14:textId="77777777" w:rsidR="0049755C" w:rsidRPr="0049755C" w:rsidRDefault="0049755C" w:rsidP="00AD637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- raz w półroczu zgłosić swoje nieprzygotowanie do lekcji przed jej rozpoczęciem / brak ćwiczeń, brak podręcznika, niegotowość do odpowiedzi ustnej czy pisemnej/.</w:t>
      </w:r>
    </w:p>
    <w:p w14:paraId="63E72B59" w14:textId="32B4B215" w:rsidR="007A036C" w:rsidRPr="007A036C" w:rsidRDefault="007752A9" w:rsidP="007A036C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49755C" w:rsidRPr="0049755C">
        <w:rPr>
          <w:rFonts w:ascii="Times New Roman" w:hAnsi="Times New Roman"/>
          <w:sz w:val="24"/>
          <w:szCs w:val="24"/>
        </w:rPr>
        <w:t>. Uczeń otrzymuje oceny bieżące ze sprawdzianów po zakończonym rozdziale, kartkówek niezapowiedzianych i zapowiedzianych, odpowiedzi ustnych, orientacji na mapie historycznej</w:t>
      </w:r>
      <w:r w:rsidR="0049755C">
        <w:rPr>
          <w:rFonts w:ascii="Times New Roman" w:hAnsi="Times New Roman"/>
          <w:sz w:val="24"/>
          <w:szCs w:val="24"/>
        </w:rPr>
        <w:t>, pracy na lekcji</w:t>
      </w:r>
      <w:r w:rsidR="001614A5">
        <w:rPr>
          <w:rFonts w:ascii="Times New Roman" w:hAnsi="Times New Roman"/>
          <w:sz w:val="24"/>
          <w:szCs w:val="24"/>
        </w:rPr>
        <w:t xml:space="preserve"> oraz</w:t>
      </w:r>
      <w:r w:rsidR="007A036C">
        <w:rPr>
          <w:rFonts w:ascii="Times New Roman" w:hAnsi="Times New Roman"/>
          <w:sz w:val="24"/>
          <w:szCs w:val="24"/>
        </w:rPr>
        <w:t xml:space="preserve"> </w:t>
      </w:r>
      <w:r w:rsidR="007A036C" w:rsidRPr="007A036C">
        <w:rPr>
          <w:rFonts w:ascii="Times New Roman" w:hAnsi="Times New Roman"/>
          <w:sz w:val="24"/>
          <w:szCs w:val="24"/>
        </w:rPr>
        <w:t>doświadcze</w:t>
      </w:r>
      <w:r w:rsidR="007A036C">
        <w:rPr>
          <w:rFonts w:ascii="Times New Roman" w:hAnsi="Times New Roman"/>
          <w:sz w:val="24"/>
          <w:szCs w:val="24"/>
        </w:rPr>
        <w:t>ń</w:t>
      </w:r>
      <w:r w:rsidR="007A036C" w:rsidRPr="007A036C">
        <w:rPr>
          <w:rFonts w:ascii="Times New Roman" w:hAnsi="Times New Roman"/>
          <w:sz w:val="24"/>
          <w:szCs w:val="24"/>
        </w:rPr>
        <w:t xml:space="preserve"> edukacyjn</w:t>
      </w:r>
      <w:r w:rsidR="007A036C">
        <w:rPr>
          <w:rFonts w:ascii="Times New Roman" w:hAnsi="Times New Roman"/>
          <w:sz w:val="24"/>
          <w:szCs w:val="24"/>
        </w:rPr>
        <w:t>ych</w:t>
      </w:r>
      <w:r w:rsidR="007A036C" w:rsidRPr="007A036C">
        <w:rPr>
          <w:rFonts w:ascii="Times New Roman" w:hAnsi="Times New Roman"/>
          <w:sz w:val="24"/>
          <w:szCs w:val="24"/>
        </w:rPr>
        <w:t>, które sprawdzają umiejętność długoterminowej pracy, planowania działań, współpracy, poszukiwania informacji oraz prezentowania wyników w uporządkowanej formie</w:t>
      </w:r>
      <w:r w:rsidR="007A036C">
        <w:rPr>
          <w:rFonts w:ascii="Times New Roman" w:hAnsi="Times New Roman"/>
          <w:sz w:val="24"/>
          <w:szCs w:val="24"/>
        </w:rPr>
        <w:t>.</w:t>
      </w:r>
      <w:r w:rsidR="007A036C" w:rsidRPr="007A036C">
        <w:rPr>
          <w:rFonts w:ascii="Times New Roman" w:hAnsi="Times New Roman"/>
          <w:sz w:val="24"/>
          <w:szCs w:val="24"/>
        </w:rPr>
        <w:t xml:space="preserve"> </w:t>
      </w:r>
    </w:p>
    <w:p w14:paraId="29C4A739" w14:textId="77777777" w:rsidR="0049755C" w:rsidRDefault="007752A9" w:rsidP="00AD6370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9755C" w:rsidRPr="0049755C">
        <w:rPr>
          <w:rFonts w:ascii="Times New Roman" w:hAnsi="Times New Roman" w:cs="Times New Roman"/>
          <w:sz w:val="24"/>
          <w:szCs w:val="24"/>
        </w:rPr>
        <w:t>. Zakres</w:t>
      </w:r>
      <w:r w:rsidR="0049755C"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49755C" w:rsidRPr="0049755C">
        <w:rPr>
          <w:rFonts w:ascii="Times New Roman" w:hAnsi="Times New Roman" w:cs="Times New Roman"/>
          <w:sz w:val="24"/>
          <w:szCs w:val="24"/>
        </w:rPr>
        <w:t>planowanych</w:t>
      </w:r>
      <w:r w:rsidR="0049755C"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49755C" w:rsidRPr="0049755C">
        <w:rPr>
          <w:rFonts w:ascii="Times New Roman" w:hAnsi="Times New Roman" w:cs="Times New Roman"/>
          <w:sz w:val="24"/>
          <w:szCs w:val="24"/>
        </w:rPr>
        <w:t>sprawdzianów</w:t>
      </w:r>
      <w:r w:rsidR="0049755C">
        <w:rPr>
          <w:rFonts w:ascii="Times New Roman" w:hAnsi="Times New Roman" w:cs="Times New Roman"/>
          <w:sz w:val="24"/>
          <w:szCs w:val="24"/>
        </w:rPr>
        <w:t>:</w:t>
      </w:r>
    </w:p>
    <w:p w14:paraId="784FF432" w14:textId="161FC2D5" w:rsidR="0049755C" w:rsidRPr="0049755C" w:rsidRDefault="0049755C" w:rsidP="00AD6370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 xml:space="preserve">– </w:t>
      </w:r>
      <w:r w:rsidR="00AD6370">
        <w:rPr>
          <w:rFonts w:ascii="Times New Roman" w:hAnsi="Times New Roman" w:cs="Times New Roman"/>
          <w:sz w:val="24"/>
          <w:szCs w:val="24"/>
        </w:rPr>
        <w:t xml:space="preserve">w I półroczu z </w:t>
      </w:r>
      <w:r w:rsidR="006951C8">
        <w:rPr>
          <w:rFonts w:ascii="Times New Roman" w:hAnsi="Times New Roman" w:cs="Times New Roman"/>
          <w:sz w:val="24"/>
          <w:szCs w:val="24"/>
        </w:rPr>
        <w:t>2</w:t>
      </w:r>
      <w:r w:rsidR="00AD6370">
        <w:rPr>
          <w:rFonts w:ascii="Times New Roman" w:hAnsi="Times New Roman" w:cs="Times New Roman"/>
          <w:sz w:val="24"/>
          <w:szCs w:val="24"/>
        </w:rPr>
        <w:t xml:space="preserve"> rozdziałów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9755C">
        <w:rPr>
          <w:rFonts w:ascii="Times New Roman" w:hAnsi="Times New Roman" w:cs="Times New Roman"/>
          <w:sz w:val="24"/>
          <w:szCs w:val="24"/>
        </w:rPr>
        <w:t>Z</w:t>
      </w:r>
      <w:r w:rsidRPr="0049755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historią</w:t>
      </w:r>
      <w:r w:rsidRPr="0049755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na</w:t>
      </w:r>
      <w:r w:rsidRPr="0049755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pacing w:val="-5"/>
          <w:sz w:val="24"/>
          <w:szCs w:val="24"/>
        </w:rPr>
        <w:t>Ty</w:t>
      </w:r>
      <w:r w:rsidR="00AD6370"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 w:rsidR="006951C8">
        <w:rPr>
          <w:rFonts w:ascii="Times New Roman" w:hAnsi="Times New Roman" w:cs="Times New Roman"/>
          <w:sz w:val="24"/>
          <w:szCs w:val="24"/>
        </w:rPr>
        <w:t>Mała i duża ojczyzna</w:t>
      </w:r>
    </w:p>
    <w:p w14:paraId="2E580EBD" w14:textId="76B798D5" w:rsidR="0049755C" w:rsidRPr="0049755C" w:rsidRDefault="00AD6370" w:rsidP="00AD6370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755C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w II półroczu z 2 rozdziałów -</w:t>
      </w:r>
      <w:r w:rsidR="006951C8">
        <w:rPr>
          <w:rFonts w:ascii="Times New Roman" w:hAnsi="Times New Roman" w:cs="Times New Roman"/>
          <w:sz w:val="24"/>
          <w:szCs w:val="24"/>
        </w:rPr>
        <w:t>Z najdawniejszych dziejów, W starożytnej Grecji, Dzieje starożytnego Rzymu</w:t>
      </w:r>
    </w:p>
    <w:p w14:paraId="033A23C8" w14:textId="77777777" w:rsidR="0049755C" w:rsidRPr="0049755C" w:rsidRDefault="007752A9" w:rsidP="00AD637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49755C" w:rsidRPr="0049755C">
        <w:rPr>
          <w:rFonts w:ascii="Times New Roman" w:hAnsi="Times New Roman"/>
          <w:sz w:val="24"/>
          <w:szCs w:val="24"/>
        </w:rPr>
        <w:t>Procentowy zakres na poszczególne oceny</w:t>
      </w:r>
      <w:r w:rsidR="0049755C">
        <w:rPr>
          <w:rFonts w:ascii="Times New Roman" w:hAnsi="Times New Roman"/>
          <w:sz w:val="24"/>
          <w:szCs w:val="24"/>
        </w:rPr>
        <w:t xml:space="preserve"> z prac pisemnych</w:t>
      </w:r>
      <w:r w:rsidR="0049755C" w:rsidRPr="0049755C">
        <w:rPr>
          <w:rFonts w:ascii="Times New Roman" w:hAnsi="Times New Roman"/>
          <w:sz w:val="24"/>
          <w:szCs w:val="24"/>
        </w:rPr>
        <w:t>:</w:t>
      </w:r>
    </w:p>
    <w:p w14:paraId="687B6F31" w14:textId="77777777" w:rsidR="0049755C" w:rsidRPr="0049755C" w:rsidRDefault="0049755C" w:rsidP="00AD637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95-100% - ocena celująca</w:t>
      </w:r>
    </w:p>
    <w:p w14:paraId="6265AC34" w14:textId="77777777" w:rsidR="0049755C" w:rsidRPr="0049755C" w:rsidRDefault="0049755C" w:rsidP="00AD637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90-94% - ocena bardzo dobra</w:t>
      </w:r>
    </w:p>
    <w:p w14:paraId="718C2BF7" w14:textId="77777777" w:rsidR="0049755C" w:rsidRPr="0049755C" w:rsidRDefault="0049755C" w:rsidP="00AD637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75-89% - ocena dobra</w:t>
      </w:r>
    </w:p>
    <w:p w14:paraId="297FA435" w14:textId="77777777" w:rsidR="0049755C" w:rsidRPr="0049755C" w:rsidRDefault="0049755C" w:rsidP="00AD637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51-74% - ocena dostateczna</w:t>
      </w:r>
    </w:p>
    <w:p w14:paraId="20CB5A4D" w14:textId="77777777" w:rsidR="0049755C" w:rsidRPr="0049755C" w:rsidRDefault="0049755C" w:rsidP="00AD637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30-50% ocena dopuszczająca</w:t>
      </w:r>
    </w:p>
    <w:p w14:paraId="3453F5AB" w14:textId="77777777" w:rsidR="0049755C" w:rsidRPr="0049755C" w:rsidRDefault="003607D4" w:rsidP="00AD637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49755C" w:rsidRPr="0049755C">
        <w:rPr>
          <w:rFonts w:ascii="Times New Roman" w:hAnsi="Times New Roman"/>
          <w:sz w:val="24"/>
          <w:szCs w:val="24"/>
        </w:rPr>
        <w:t>oniżej</w:t>
      </w:r>
      <w:r>
        <w:rPr>
          <w:rFonts w:ascii="Times New Roman" w:hAnsi="Times New Roman"/>
          <w:sz w:val="24"/>
          <w:szCs w:val="24"/>
        </w:rPr>
        <w:t xml:space="preserve"> </w:t>
      </w:r>
      <w:r w:rsidR="0049755C" w:rsidRPr="0049755C">
        <w:rPr>
          <w:rFonts w:ascii="Times New Roman" w:hAnsi="Times New Roman"/>
          <w:sz w:val="24"/>
          <w:szCs w:val="24"/>
        </w:rPr>
        <w:t>30% - ocena niedostateczna</w:t>
      </w:r>
    </w:p>
    <w:p w14:paraId="140475B8" w14:textId="77777777" w:rsidR="0049755C" w:rsidRPr="0049755C" w:rsidRDefault="007752A9" w:rsidP="00AD637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49755C" w:rsidRPr="0049755C">
        <w:rPr>
          <w:rFonts w:ascii="Times New Roman" w:hAnsi="Times New Roman"/>
          <w:sz w:val="24"/>
          <w:szCs w:val="24"/>
        </w:rPr>
        <w:t>. Odpytywanie ustne i kartkówki obejmują treści z trzech ostatnich lekcji.</w:t>
      </w:r>
    </w:p>
    <w:p w14:paraId="0A24CA18" w14:textId="03A777FD" w:rsidR="0049755C" w:rsidRPr="0049755C" w:rsidRDefault="007752A9" w:rsidP="00AD637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49755C">
        <w:rPr>
          <w:rFonts w:ascii="Times New Roman" w:hAnsi="Times New Roman"/>
          <w:sz w:val="24"/>
          <w:szCs w:val="24"/>
        </w:rPr>
        <w:t xml:space="preserve">. </w:t>
      </w:r>
      <w:r w:rsidR="005A7F00" w:rsidRPr="0049755C">
        <w:rPr>
          <w:rFonts w:ascii="Times New Roman" w:hAnsi="Times New Roman"/>
          <w:sz w:val="24"/>
          <w:szCs w:val="24"/>
        </w:rPr>
        <w:t>Za</w:t>
      </w:r>
      <w:r w:rsidR="005A7F00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5A7F00" w:rsidRPr="0049755C">
        <w:rPr>
          <w:rFonts w:ascii="Times New Roman" w:hAnsi="Times New Roman"/>
          <w:sz w:val="24"/>
          <w:szCs w:val="24"/>
        </w:rPr>
        <w:t>pracę</w:t>
      </w:r>
      <w:r w:rsidR="005A7F00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5A7F00" w:rsidRPr="0049755C">
        <w:rPr>
          <w:rFonts w:ascii="Times New Roman" w:hAnsi="Times New Roman"/>
          <w:sz w:val="24"/>
          <w:szCs w:val="24"/>
        </w:rPr>
        <w:t>na</w:t>
      </w:r>
      <w:r w:rsidR="005A7F00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5A7F00" w:rsidRPr="0049755C">
        <w:rPr>
          <w:rFonts w:ascii="Times New Roman" w:hAnsi="Times New Roman"/>
          <w:sz w:val="24"/>
          <w:szCs w:val="24"/>
        </w:rPr>
        <w:t>lekcji</w:t>
      </w:r>
      <w:r w:rsidR="005A7F00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5A7F00" w:rsidRPr="0049755C">
        <w:rPr>
          <w:rFonts w:ascii="Times New Roman" w:hAnsi="Times New Roman"/>
          <w:sz w:val="24"/>
          <w:szCs w:val="24"/>
        </w:rPr>
        <w:t>uczeń</w:t>
      </w:r>
      <w:r w:rsidR="005A7F00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5A7F00" w:rsidRPr="0049755C">
        <w:rPr>
          <w:rFonts w:ascii="Times New Roman" w:hAnsi="Times New Roman"/>
          <w:sz w:val="24"/>
          <w:szCs w:val="24"/>
        </w:rPr>
        <w:t>może</w:t>
      </w:r>
      <w:r w:rsidR="005A7F00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5A7F00" w:rsidRPr="0049755C">
        <w:rPr>
          <w:rFonts w:ascii="Times New Roman" w:hAnsi="Times New Roman"/>
          <w:sz w:val="24"/>
          <w:szCs w:val="24"/>
        </w:rPr>
        <w:t>otrzymać</w:t>
      </w:r>
      <w:r w:rsidR="005A7F00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5A7F00">
        <w:rPr>
          <w:rFonts w:ascii="Times New Roman" w:hAnsi="Times New Roman"/>
          <w:sz w:val="24"/>
          <w:szCs w:val="24"/>
        </w:rPr>
        <w:t>ocenę bardzo dobrą</w:t>
      </w:r>
      <w:r w:rsidR="005A7F00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5A7F00">
        <w:rPr>
          <w:rFonts w:ascii="Times New Roman" w:hAnsi="Times New Roman"/>
          <w:sz w:val="24"/>
          <w:szCs w:val="24"/>
        </w:rPr>
        <w:t>za</w:t>
      </w:r>
      <w:r w:rsidR="005A7F00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5A7F00" w:rsidRPr="0049755C">
        <w:rPr>
          <w:rFonts w:ascii="Times New Roman" w:hAnsi="Times New Roman"/>
          <w:sz w:val="24"/>
          <w:szCs w:val="24"/>
        </w:rPr>
        <w:t>trzy</w:t>
      </w:r>
      <w:r w:rsidR="005A7F00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5A7F00" w:rsidRPr="0049755C">
        <w:rPr>
          <w:rFonts w:ascii="Times New Roman" w:hAnsi="Times New Roman"/>
          <w:sz w:val="24"/>
          <w:szCs w:val="24"/>
        </w:rPr>
        <w:t>plusy</w:t>
      </w:r>
      <w:r w:rsidR="005A7F00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5A7F00">
        <w:rPr>
          <w:rFonts w:ascii="Times New Roman" w:hAnsi="Times New Roman"/>
          <w:spacing w:val="-5"/>
          <w:sz w:val="24"/>
          <w:szCs w:val="24"/>
        </w:rPr>
        <w:t xml:space="preserve">i ocenę niedostateczną za </w:t>
      </w:r>
      <w:r w:rsidR="005A7F00" w:rsidRPr="0049755C">
        <w:rPr>
          <w:rFonts w:ascii="Times New Roman" w:hAnsi="Times New Roman"/>
          <w:sz w:val="24"/>
          <w:szCs w:val="24"/>
        </w:rPr>
        <w:t>trzy</w:t>
      </w:r>
      <w:r w:rsidR="005A7F00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5A7F00" w:rsidRPr="0049755C">
        <w:rPr>
          <w:rFonts w:ascii="Times New Roman" w:hAnsi="Times New Roman"/>
          <w:sz w:val="24"/>
          <w:szCs w:val="24"/>
        </w:rPr>
        <w:t>minusy.</w:t>
      </w:r>
    </w:p>
    <w:p w14:paraId="4069C1AD" w14:textId="77777777" w:rsidR="0049755C" w:rsidRPr="0049755C" w:rsidRDefault="007752A9" w:rsidP="00AD637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49755C" w:rsidRPr="0049755C">
        <w:rPr>
          <w:rFonts w:ascii="Times New Roman" w:hAnsi="Times New Roman"/>
          <w:sz w:val="24"/>
          <w:szCs w:val="24"/>
        </w:rPr>
        <w:t>. Ocenę niedostateczną ze sprawdzianu uczeń może poprawić w terminie wyznaczonym przez nauczyciela. Poprawa odbywa się tylko raz. Chęć poprawy sprawdzianu uczeń zgłasza nauczycielowi przez e dziennik do 2 dni po otrzymaniu ocenionego sprawdzianu.</w:t>
      </w:r>
    </w:p>
    <w:p w14:paraId="3437E436" w14:textId="77777777" w:rsidR="0049755C" w:rsidRPr="0049755C" w:rsidRDefault="007752A9" w:rsidP="00AD637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49755C" w:rsidRPr="0049755C">
        <w:rPr>
          <w:rFonts w:ascii="Times New Roman" w:hAnsi="Times New Roman"/>
          <w:sz w:val="24"/>
          <w:szCs w:val="24"/>
        </w:rPr>
        <w:t>. Wszystkie informacje dotyczące m.in. termi</w:t>
      </w:r>
      <w:r w:rsidR="003607D4">
        <w:rPr>
          <w:rFonts w:ascii="Times New Roman" w:hAnsi="Times New Roman"/>
          <w:sz w:val="24"/>
          <w:szCs w:val="24"/>
        </w:rPr>
        <w:t xml:space="preserve">nu sprawdzianu, uwagi, itp. </w:t>
      </w:r>
      <w:r w:rsidR="00623567">
        <w:rPr>
          <w:rFonts w:ascii="Times New Roman" w:hAnsi="Times New Roman"/>
          <w:sz w:val="24"/>
          <w:szCs w:val="24"/>
        </w:rPr>
        <w:t>są</w:t>
      </w:r>
      <w:r w:rsidR="003607D4">
        <w:rPr>
          <w:rFonts w:ascii="Times New Roman" w:hAnsi="Times New Roman"/>
          <w:sz w:val="24"/>
          <w:szCs w:val="24"/>
        </w:rPr>
        <w:t xml:space="preserve"> zamieszczane na</w:t>
      </w:r>
      <w:r w:rsidR="0049755C" w:rsidRPr="0049755C">
        <w:rPr>
          <w:rFonts w:ascii="Times New Roman" w:hAnsi="Times New Roman"/>
          <w:sz w:val="24"/>
          <w:szCs w:val="24"/>
        </w:rPr>
        <w:t xml:space="preserve"> e-dzienniku.</w:t>
      </w:r>
    </w:p>
    <w:p w14:paraId="5F3AC7B4" w14:textId="77777777" w:rsidR="0049755C" w:rsidRDefault="007752A9" w:rsidP="00AD6370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49755C" w:rsidRPr="0049755C">
        <w:rPr>
          <w:rFonts w:ascii="Times New Roman" w:hAnsi="Times New Roman" w:cs="Times New Roman"/>
          <w:sz w:val="24"/>
          <w:szCs w:val="24"/>
        </w:rPr>
        <w:t>. Zasady</w:t>
      </w:r>
      <w:r w:rsidR="0049755C" w:rsidRPr="0049755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9755C" w:rsidRPr="0049755C">
        <w:rPr>
          <w:rFonts w:ascii="Times New Roman" w:hAnsi="Times New Roman" w:cs="Times New Roman"/>
          <w:sz w:val="24"/>
          <w:szCs w:val="24"/>
        </w:rPr>
        <w:t>ustalania</w:t>
      </w:r>
      <w:r w:rsidR="0049755C" w:rsidRPr="0049755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9755C" w:rsidRPr="0049755C">
        <w:rPr>
          <w:rFonts w:ascii="Times New Roman" w:hAnsi="Times New Roman" w:cs="Times New Roman"/>
          <w:sz w:val="24"/>
          <w:szCs w:val="24"/>
        </w:rPr>
        <w:t>oceny</w:t>
      </w:r>
      <w:r w:rsidR="0049755C" w:rsidRPr="0049755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9755C" w:rsidRPr="0049755C">
        <w:rPr>
          <w:rFonts w:ascii="Times New Roman" w:hAnsi="Times New Roman" w:cs="Times New Roman"/>
          <w:sz w:val="24"/>
          <w:szCs w:val="24"/>
        </w:rPr>
        <w:t>śródrocznej</w:t>
      </w:r>
      <w:r w:rsidR="0049755C" w:rsidRPr="0049755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9755C" w:rsidRPr="0049755C">
        <w:rPr>
          <w:rFonts w:ascii="Times New Roman" w:hAnsi="Times New Roman" w:cs="Times New Roman"/>
          <w:sz w:val="24"/>
          <w:szCs w:val="24"/>
        </w:rPr>
        <w:t>i</w:t>
      </w:r>
      <w:r w:rsidR="0049755C" w:rsidRPr="0049755C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="0049755C" w:rsidRPr="0049755C">
        <w:rPr>
          <w:rFonts w:ascii="Times New Roman" w:hAnsi="Times New Roman" w:cs="Times New Roman"/>
          <w:spacing w:val="-2"/>
          <w:sz w:val="24"/>
          <w:szCs w:val="24"/>
        </w:rPr>
        <w:t>rocznej</w:t>
      </w:r>
      <w:r w:rsidR="00AD6370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14:paraId="6D0C274B" w14:textId="77777777" w:rsidR="00623567" w:rsidRDefault="00623567" w:rsidP="00623567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</w:t>
      </w:r>
      <w:r w:rsidRPr="0049755C">
        <w:rPr>
          <w:rFonts w:ascii="Times New Roman" w:hAnsi="Times New Roman" w:cs="Times New Roman"/>
          <w:sz w:val="24"/>
          <w:szCs w:val="24"/>
        </w:rPr>
        <w:t xml:space="preserve">cenę śródroczną ustala nauczyciel na podstawie zdobytych przez ucznia ocen </w:t>
      </w:r>
      <w:r>
        <w:rPr>
          <w:rFonts w:ascii="Times New Roman" w:hAnsi="Times New Roman" w:cs="Times New Roman"/>
          <w:sz w:val="24"/>
          <w:szCs w:val="24"/>
        </w:rPr>
        <w:t>bieżących</w:t>
      </w:r>
      <w:r w:rsidRPr="0049755C">
        <w:rPr>
          <w:rFonts w:ascii="Times New Roman" w:hAnsi="Times New Roman" w:cs="Times New Roman"/>
          <w:sz w:val="24"/>
          <w:szCs w:val="24"/>
        </w:rPr>
        <w:t>, ze szczególnym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uwzględnieniem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ocen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ze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sprawdzianów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(testów),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odpowiedzi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ustnej,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pracy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własnej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ucznia</w:t>
      </w:r>
      <w:r>
        <w:rPr>
          <w:rFonts w:ascii="Times New Roman" w:hAnsi="Times New Roman" w:cs="Times New Roman"/>
          <w:sz w:val="24"/>
          <w:szCs w:val="24"/>
        </w:rPr>
        <w:t xml:space="preserve"> na lekcji,</w:t>
      </w:r>
    </w:p>
    <w:p w14:paraId="064C5F76" w14:textId="77777777" w:rsidR="0049755C" w:rsidRPr="0049755C" w:rsidRDefault="00623567" w:rsidP="00623567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ocenę </w:t>
      </w:r>
      <w:r w:rsidRPr="0049755C">
        <w:rPr>
          <w:rFonts w:ascii="Times New Roman" w:hAnsi="Times New Roman" w:cs="Times New Roman"/>
          <w:sz w:val="24"/>
          <w:szCs w:val="24"/>
        </w:rPr>
        <w:t xml:space="preserve">roczną ustala się przy uwzględnieniu oceny śródrocznej i ocen </w:t>
      </w:r>
      <w:r>
        <w:rPr>
          <w:rFonts w:ascii="Times New Roman" w:hAnsi="Times New Roman" w:cs="Times New Roman"/>
          <w:sz w:val="24"/>
          <w:szCs w:val="24"/>
        </w:rPr>
        <w:t>bieżących</w:t>
      </w:r>
      <w:r w:rsidRPr="0049755C">
        <w:rPr>
          <w:rFonts w:ascii="Times New Roman" w:hAnsi="Times New Roman" w:cs="Times New Roman"/>
          <w:sz w:val="24"/>
          <w:szCs w:val="24"/>
        </w:rPr>
        <w:t xml:space="preserve"> z drugiego półrocza.</w:t>
      </w:r>
      <w:r w:rsidR="00AD6370">
        <w:rPr>
          <w:rFonts w:ascii="Times New Roman" w:hAnsi="Times New Roman" w:cs="Times New Roman"/>
          <w:sz w:val="24"/>
          <w:szCs w:val="24"/>
        </w:rPr>
        <w:t xml:space="preserve">- ocenę </w:t>
      </w:r>
      <w:r w:rsidR="0049755C" w:rsidRPr="0049755C">
        <w:rPr>
          <w:rFonts w:ascii="Times New Roman" w:hAnsi="Times New Roman" w:cs="Times New Roman"/>
          <w:sz w:val="24"/>
          <w:szCs w:val="24"/>
        </w:rPr>
        <w:t>roczną ustala się przy uwzględnieniu oceny śródrocznej i ocen cząstkowych z drugiego półrocza.</w:t>
      </w:r>
    </w:p>
    <w:p w14:paraId="3AF6E50B" w14:textId="77777777" w:rsidR="0049755C" w:rsidRPr="0049755C" w:rsidRDefault="007752A9" w:rsidP="00AD637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11.</w:t>
      </w:r>
      <w:r w:rsidR="0049755C" w:rsidRPr="0049755C">
        <w:rPr>
          <w:rFonts w:ascii="Times New Roman" w:hAnsi="Times New Roman"/>
          <w:sz w:val="24"/>
          <w:szCs w:val="24"/>
        </w:rPr>
        <w:t xml:space="preserve"> Uczeń ubiegający się o ocenę wyższą niż przewidywana, napisze sprawdzian z tych działów</w:t>
      </w:r>
      <w:r w:rsidR="003607D4">
        <w:rPr>
          <w:rFonts w:ascii="Times New Roman" w:hAnsi="Times New Roman"/>
          <w:sz w:val="24"/>
          <w:szCs w:val="24"/>
        </w:rPr>
        <w:t xml:space="preserve">, </w:t>
      </w:r>
      <w:r w:rsidR="0049755C" w:rsidRPr="0049755C">
        <w:rPr>
          <w:rFonts w:ascii="Times New Roman" w:hAnsi="Times New Roman"/>
          <w:sz w:val="24"/>
          <w:szCs w:val="24"/>
        </w:rPr>
        <w:t>z których miał oceny niższe od oceny</w:t>
      </w:r>
      <w:r w:rsidR="00F146CE">
        <w:rPr>
          <w:rFonts w:ascii="Times New Roman" w:hAnsi="Times New Roman"/>
          <w:sz w:val="24"/>
          <w:szCs w:val="24"/>
        </w:rPr>
        <w:t>,</w:t>
      </w:r>
      <w:r w:rsidR="0049755C" w:rsidRPr="0049755C">
        <w:rPr>
          <w:rFonts w:ascii="Times New Roman" w:hAnsi="Times New Roman"/>
          <w:sz w:val="24"/>
          <w:szCs w:val="24"/>
        </w:rPr>
        <w:t xml:space="preserve"> o jaką się ubiega.</w:t>
      </w:r>
    </w:p>
    <w:p w14:paraId="2CBDB329" w14:textId="77777777" w:rsidR="00F146CE" w:rsidRDefault="00F146CE" w:rsidP="00F146CE">
      <w:pPr>
        <w:pStyle w:val="TableParagraph"/>
        <w:spacing w:line="360" w:lineRule="auto"/>
        <w:ind w:left="0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12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.Kryteria</w:t>
      </w:r>
      <w:r w:rsidRPr="007752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oceny</w:t>
      </w:r>
    </w:p>
    <w:p w14:paraId="0313CF0A" w14:textId="5920AFFC" w:rsidR="00796853" w:rsidRPr="00796853" w:rsidRDefault="00796853" w:rsidP="00796853">
      <w:pPr>
        <w:pStyle w:val="TableParagraph"/>
        <w:numPr>
          <w:ilvl w:val="0"/>
          <w:numId w:val="10"/>
        </w:numPr>
        <w:spacing w:line="276" w:lineRule="auto"/>
        <w:ind w:right="2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6853">
        <w:rPr>
          <w:rFonts w:ascii="Times New Roman" w:hAnsi="Times New Roman" w:cs="Times New Roman"/>
          <w:b/>
          <w:bCs/>
          <w:sz w:val="24"/>
          <w:szCs w:val="24"/>
        </w:rPr>
        <w:t>ocena niedostateczna –</w:t>
      </w:r>
      <w:r w:rsidRPr="00796853">
        <w:rPr>
          <w:rFonts w:ascii="Times New Roman" w:hAnsi="Times New Roman" w:cs="Times New Roman"/>
          <w:sz w:val="24"/>
          <w:szCs w:val="24"/>
        </w:rPr>
        <w:t xml:space="preserve"> u</w:t>
      </w:r>
      <w:r w:rsidRPr="00796853">
        <w:rPr>
          <w:rFonts w:ascii="Times New Roman" w:hAnsi="Times New Roman" w:cs="Times New Roman"/>
          <w:spacing w:val="-2"/>
          <w:sz w:val="24"/>
          <w:szCs w:val="24"/>
        </w:rPr>
        <w:t xml:space="preserve">czeń </w:t>
      </w:r>
      <w:r w:rsidRPr="00796853">
        <w:rPr>
          <w:rFonts w:ascii="Times New Roman" w:hAnsi="Times New Roman" w:cs="Times New Roman"/>
          <w:sz w:val="24"/>
          <w:szCs w:val="24"/>
        </w:rPr>
        <w:t>nie opanował wiadomości i umiejętności określonych</w:t>
      </w:r>
      <w:r w:rsidRPr="0079685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96853">
        <w:rPr>
          <w:rFonts w:ascii="Times New Roman" w:hAnsi="Times New Roman" w:cs="Times New Roman"/>
          <w:sz w:val="24"/>
          <w:szCs w:val="24"/>
        </w:rPr>
        <w:t>podstawą</w:t>
      </w:r>
      <w:r w:rsidRPr="0079685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96853">
        <w:rPr>
          <w:rFonts w:ascii="Times New Roman" w:hAnsi="Times New Roman" w:cs="Times New Roman"/>
          <w:sz w:val="24"/>
          <w:szCs w:val="24"/>
        </w:rPr>
        <w:t>programową</w:t>
      </w:r>
      <w:r w:rsidRPr="0079685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96853">
        <w:rPr>
          <w:rFonts w:ascii="Times New Roman" w:hAnsi="Times New Roman" w:cs="Times New Roman"/>
          <w:sz w:val="24"/>
          <w:szCs w:val="24"/>
        </w:rPr>
        <w:t>z</w:t>
      </w:r>
      <w:r w:rsidRPr="0079685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96853">
        <w:rPr>
          <w:rFonts w:ascii="Times New Roman" w:hAnsi="Times New Roman" w:cs="Times New Roman"/>
          <w:sz w:val="24"/>
          <w:szCs w:val="24"/>
        </w:rPr>
        <w:t>przedmiotu, które są konieczne do dalszego kształcenia,</w:t>
      </w:r>
      <w:r w:rsidR="001614A5">
        <w:rPr>
          <w:rFonts w:ascii="Times New Roman" w:hAnsi="Times New Roman" w:cs="Times New Roman"/>
          <w:sz w:val="24"/>
          <w:szCs w:val="24"/>
        </w:rPr>
        <w:t xml:space="preserve"> </w:t>
      </w:r>
      <w:r w:rsidRPr="00796853">
        <w:rPr>
          <w:rFonts w:ascii="Times New Roman" w:hAnsi="Times New Roman" w:cs="Times New Roman"/>
          <w:sz w:val="24"/>
          <w:szCs w:val="24"/>
        </w:rPr>
        <w:t>nawet</w:t>
      </w:r>
      <w:r w:rsidRPr="0079685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96853">
        <w:rPr>
          <w:rFonts w:ascii="Times New Roman" w:hAnsi="Times New Roman" w:cs="Times New Roman"/>
          <w:sz w:val="24"/>
          <w:szCs w:val="24"/>
        </w:rPr>
        <w:t>przy</w:t>
      </w:r>
      <w:r w:rsidRPr="0079685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96853">
        <w:rPr>
          <w:rFonts w:ascii="Times New Roman" w:hAnsi="Times New Roman" w:cs="Times New Roman"/>
          <w:sz w:val="24"/>
          <w:szCs w:val="24"/>
        </w:rPr>
        <w:t>pomocy</w:t>
      </w:r>
      <w:r w:rsidRPr="0079685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96853">
        <w:rPr>
          <w:rFonts w:ascii="Times New Roman" w:hAnsi="Times New Roman" w:cs="Times New Roman"/>
          <w:sz w:val="24"/>
          <w:szCs w:val="24"/>
        </w:rPr>
        <w:t>nauczyciela</w:t>
      </w:r>
      <w:r w:rsidRPr="0079685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96853">
        <w:rPr>
          <w:rFonts w:ascii="Times New Roman" w:hAnsi="Times New Roman" w:cs="Times New Roman"/>
          <w:sz w:val="24"/>
          <w:szCs w:val="24"/>
        </w:rPr>
        <w:t>nie</w:t>
      </w:r>
      <w:r w:rsidRPr="0079685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96853">
        <w:rPr>
          <w:rFonts w:ascii="Times New Roman" w:hAnsi="Times New Roman" w:cs="Times New Roman"/>
          <w:spacing w:val="-2"/>
          <w:sz w:val="24"/>
          <w:szCs w:val="24"/>
        </w:rPr>
        <w:t xml:space="preserve">potrafi </w:t>
      </w:r>
      <w:r w:rsidRPr="00796853">
        <w:rPr>
          <w:rFonts w:ascii="Times New Roman" w:hAnsi="Times New Roman" w:cs="Times New Roman"/>
          <w:sz w:val="24"/>
          <w:szCs w:val="24"/>
        </w:rPr>
        <w:t xml:space="preserve">wykonać prostych poleceń wymagających </w:t>
      </w:r>
      <w:r w:rsidRPr="00796853">
        <w:rPr>
          <w:rFonts w:ascii="Times New Roman" w:hAnsi="Times New Roman" w:cs="Times New Roman"/>
          <w:spacing w:val="-2"/>
          <w:sz w:val="24"/>
          <w:szCs w:val="24"/>
        </w:rPr>
        <w:t>zastosowania podstawowych umiejętności,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96853">
        <w:rPr>
          <w:rFonts w:ascii="Times New Roman" w:hAnsi="Times New Roman" w:cs="Times New Roman"/>
          <w:sz w:val="24"/>
          <w:szCs w:val="24"/>
        </w:rPr>
        <w:t>nie</w:t>
      </w:r>
      <w:r w:rsidRPr="0079685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96853">
        <w:rPr>
          <w:rFonts w:ascii="Times New Roman" w:hAnsi="Times New Roman" w:cs="Times New Roman"/>
          <w:sz w:val="24"/>
          <w:szCs w:val="24"/>
        </w:rPr>
        <w:t>posiada</w:t>
      </w:r>
      <w:r w:rsidRPr="0079685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96853">
        <w:rPr>
          <w:rFonts w:ascii="Times New Roman" w:hAnsi="Times New Roman" w:cs="Times New Roman"/>
          <w:sz w:val="24"/>
          <w:szCs w:val="24"/>
        </w:rPr>
        <w:t>zeszytu</w:t>
      </w:r>
      <w:r w:rsidRPr="00796853">
        <w:rPr>
          <w:rFonts w:ascii="Times New Roman" w:hAnsi="Times New Roman" w:cs="Times New Roman"/>
          <w:spacing w:val="-11"/>
          <w:sz w:val="24"/>
          <w:szCs w:val="24"/>
        </w:rPr>
        <w:t xml:space="preserve"> ćwiczeń</w:t>
      </w:r>
      <w:r w:rsidRPr="0079685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96853">
        <w:rPr>
          <w:rFonts w:ascii="Times New Roman" w:hAnsi="Times New Roman" w:cs="Times New Roman"/>
          <w:sz w:val="24"/>
          <w:szCs w:val="24"/>
        </w:rPr>
        <w:t>lub</w:t>
      </w:r>
      <w:r w:rsidRPr="0079685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96853">
        <w:rPr>
          <w:rFonts w:ascii="Times New Roman" w:hAnsi="Times New Roman" w:cs="Times New Roman"/>
          <w:sz w:val="24"/>
          <w:szCs w:val="24"/>
        </w:rPr>
        <w:t>prowadzi zeszyt niesystematycznie.</w:t>
      </w:r>
    </w:p>
    <w:p w14:paraId="5B6C29CB" w14:textId="77777777" w:rsidR="00796853" w:rsidRDefault="00796853" w:rsidP="00796853">
      <w:pPr>
        <w:numPr>
          <w:ilvl w:val="0"/>
          <w:numId w:val="1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E274E3">
        <w:rPr>
          <w:rFonts w:ascii="Times New Roman" w:hAnsi="Times New Roman"/>
          <w:b/>
          <w:bCs/>
          <w:sz w:val="24"/>
          <w:szCs w:val="24"/>
        </w:rPr>
        <w:t xml:space="preserve">ocena dopuszczająca </w:t>
      </w:r>
      <w:r w:rsidRPr="00E274E3">
        <w:rPr>
          <w:rFonts w:ascii="Times New Roman" w:hAnsi="Times New Roman"/>
          <w:sz w:val="24"/>
          <w:szCs w:val="24"/>
        </w:rPr>
        <w:t>– uczeń ma elementarną wiedzę o wybranych zagadnieniach, z pomocą nauczyciela posługuje się podstawowymi pojęciami historycznymi, dysponuje podstawowymi umiejętnościami warsztatowymi (np. wyszukuje informacje w prostym tekście, wskazuje na prostej mapie określone obiekty, odczytuje z osi czasu daty wydarzeń);</w:t>
      </w:r>
    </w:p>
    <w:p w14:paraId="300AFBE7" w14:textId="77777777" w:rsidR="00796853" w:rsidRPr="00E274E3" w:rsidRDefault="00796853" w:rsidP="00796853">
      <w:pPr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E274E3">
        <w:rPr>
          <w:rFonts w:ascii="Times New Roman" w:hAnsi="Times New Roman"/>
          <w:b/>
          <w:bCs/>
          <w:sz w:val="24"/>
          <w:szCs w:val="24"/>
        </w:rPr>
        <w:t xml:space="preserve">ocena dostateczna </w:t>
      </w:r>
      <w:r w:rsidRPr="00E274E3">
        <w:rPr>
          <w:rFonts w:ascii="Times New Roman" w:hAnsi="Times New Roman"/>
          <w:sz w:val="24"/>
          <w:szCs w:val="24"/>
        </w:rPr>
        <w:t xml:space="preserve">– uczeń ma podstawową wiedzę faktograficzną, samodzielnie i na ogół trafnie posługuje się pojęciami historycznymi, z niewielką pomocą nauczyciela charakteryzuje wybrane zagadnienia, podejmuje próby wyjaśniania relacji </w:t>
      </w:r>
      <w:proofErr w:type="spellStart"/>
      <w:r w:rsidRPr="00E274E3">
        <w:rPr>
          <w:rFonts w:ascii="Times New Roman" w:hAnsi="Times New Roman"/>
          <w:sz w:val="24"/>
          <w:szCs w:val="24"/>
        </w:rPr>
        <w:t>przyczynowo-skutkowych</w:t>
      </w:r>
      <w:proofErr w:type="spellEnd"/>
      <w:r w:rsidRPr="00E274E3">
        <w:rPr>
          <w:rFonts w:ascii="Times New Roman" w:hAnsi="Times New Roman"/>
          <w:sz w:val="24"/>
          <w:szCs w:val="24"/>
        </w:rPr>
        <w:t xml:space="preserve">, podejmuje próby porównywania zjawisk lub procesów historycznych, dysponuje kluczowymi umiejętnościami warsztatowymi (odczytuje informacje z mapy i osi czasu, potrafi obliczać upływ czasu i określać wiek na podstawie daty rocznej, dostrzega ogólną wymowę tekstu źródłowego); </w:t>
      </w:r>
    </w:p>
    <w:p w14:paraId="306E92FA" w14:textId="77777777" w:rsidR="00796853" w:rsidRPr="00E274E3" w:rsidRDefault="00796853" w:rsidP="00796853">
      <w:pPr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E274E3">
        <w:rPr>
          <w:rFonts w:ascii="Times New Roman" w:hAnsi="Times New Roman"/>
          <w:b/>
          <w:bCs/>
          <w:sz w:val="24"/>
          <w:szCs w:val="24"/>
        </w:rPr>
        <w:t xml:space="preserve">ocena dobra </w:t>
      </w:r>
      <w:r w:rsidRPr="00E274E3">
        <w:rPr>
          <w:rFonts w:ascii="Times New Roman" w:hAnsi="Times New Roman"/>
          <w:sz w:val="24"/>
          <w:szCs w:val="24"/>
        </w:rPr>
        <w:t xml:space="preserve">– uczeń posiada wiedzę faktograficzną, która pozwala mu na samodzielne charakteryzowanie wybranych zagadnień, rozumie pojęcia historyczne, którymi się posługuje, rozumie związki </w:t>
      </w:r>
      <w:proofErr w:type="spellStart"/>
      <w:r w:rsidRPr="00E274E3">
        <w:rPr>
          <w:rFonts w:ascii="Times New Roman" w:hAnsi="Times New Roman"/>
          <w:sz w:val="24"/>
          <w:szCs w:val="24"/>
        </w:rPr>
        <w:t>przyczynowo-skutkowe</w:t>
      </w:r>
      <w:proofErr w:type="spellEnd"/>
      <w:r w:rsidRPr="00E274E3">
        <w:rPr>
          <w:rFonts w:ascii="Times New Roman" w:hAnsi="Times New Roman"/>
          <w:sz w:val="24"/>
          <w:szCs w:val="24"/>
        </w:rPr>
        <w:t xml:space="preserve">, podejmuje próby wyjaśniania złożonych zjawisk lub procesów, zasadniczo biegle posługuje się podstawowymi umiejętnościami warsztatowymi, a dodatkowo podejmuje próby: formułowania własnych ocen, integrowania wiedzy z różnych źródeł oraz interpretacji i oceny wiarygodności źródeł; </w:t>
      </w:r>
    </w:p>
    <w:p w14:paraId="1D09544B" w14:textId="77777777" w:rsidR="00796853" w:rsidRPr="00E274E3" w:rsidRDefault="00796853" w:rsidP="00796853">
      <w:pPr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E274E3">
        <w:rPr>
          <w:rFonts w:ascii="Times New Roman" w:hAnsi="Times New Roman"/>
          <w:b/>
          <w:bCs/>
          <w:sz w:val="24"/>
          <w:szCs w:val="24"/>
        </w:rPr>
        <w:t xml:space="preserve">ocena bardzo dobra </w:t>
      </w:r>
      <w:r w:rsidRPr="00E274E3">
        <w:rPr>
          <w:rFonts w:ascii="Times New Roman" w:hAnsi="Times New Roman"/>
          <w:sz w:val="24"/>
          <w:szCs w:val="24"/>
        </w:rPr>
        <w:t xml:space="preserve">– uczeń ma rozległą wiedzę faktograficzną, która pozwala mu na samodzielne analizowanie, porównywanie lub ocenianie omawianych zagadnień, biegle posługuje się pojęciami historycznymi, dostrzega i wyjaśnia związki </w:t>
      </w:r>
      <w:proofErr w:type="spellStart"/>
      <w:r w:rsidRPr="00E274E3">
        <w:rPr>
          <w:rFonts w:ascii="Times New Roman" w:hAnsi="Times New Roman"/>
          <w:sz w:val="24"/>
          <w:szCs w:val="24"/>
        </w:rPr>
        <w:t>przyczynowo-skutkowe</w:t>
      </w:r>
      <w:proofErr w:type="spellEnd"/>
      <w:r w:rsidRPr="00E274E3">
        <w:rPr>
          <w:rFonts w:ascii="Times New Roman" w:hAnsi="Times New Roman"/>
          <w:sz w:val="24"/>
          <w:szCs w:val="24"/>
        </w:rPr>
        <w:t xml:space="preserve"> oraz związki teraźniejszości z przeszłością, samodzielnie formułuje oceny omawianych procesów oraz uzasadnia swoje stanowisko, samodzielnie interpretuje źródła i ocenia ich wiarygodność, </w:t>
      </w:r>
    </w:p>
    <w:p w14:paraId="23604468" w14:textId="75B9FDEF" w:rsidR="00F146CE" w:rsidRPr="00796853" w:rsidRDefault="00796853" w:rsidP="00796853">
      <w:pPr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E274E3">
        <w:rPr>
          <w:rFonts w:ascii="Times New Roman" w:hAnsi="Times New Roman"/>
          <w:b/>
          <w:bCs/>
          <w:sz w:val="24"/>
          <w:szCs w:val="24"/>
        </w:rPr>
        <w:t xml:space="preserve">ocena celująca </w:t>
      </w:r>
      <w:r w:rsidRPr="00E274E3">
        <w:rPr>
          <w:rFonts w:ascii="Times New Roman" w:hAnsi="Times New Roman"/>
          <w:sz w:val="24"/>
          <w:szCs w:val="24"/>
        </w:rPr>
        <w:t xml:space="preserve">– uczeń wykazuje się biegłym opanowaniem materiału faktograficznego i umiejętności przedmiotowych, wykazuje duże zainteresowanie przedmiotem (uczestniczy w konkursach szkolnych i pozaszkolnych), bierze czynny udział w życiu szkoły, wykazuje się aktywną i prospołeczną postawą, np. pomagając słabszym koleżankom i kolegom w nauce. </w:t>
      </w:r>
      <w:r>
        <w:rPr>
          <w:rFonts w:ascii="Times New Roman" w:hAnsi="Times New Roman"/>
          <w:sz w:val="24"/>
          <w:szCs w:val="24"/>
        </w:rPr>
        <w:t>B</w:t>
      </w:r>
      <w:r w:rsidR="00F146CE" w:rsidRPr="00796853">
        <w:rPr>
          <w:rFonts w:ascii="Times New Roman" w:hAnsi="Times New Roman"/>
          <w:sz w:val="24"/>
          <w:szCs w:val="24"/>
        </w:rPr>
        <w:t>ierze</w:t>
      </w:r>
      <w:r w:rsidR="00F146CE" w:rsidRPr="00796853">
        <w:rPr>
          <w:rFonts w:ascii="Times New Roman" w:hAnsi="Times New Roman"/>
          <w:spacing w:val="-12"/>
          <w:sz w:val="24"/>
          <w:szCs w:val="24"/>
        </w:rPr>
        <w:t xml:space="preserve"> </w:t>
      </w:r>
      <w:r w:rsidR="00F146CE" w:rsidRPr="00796853">
        <w:rPr>
          <w:rFonts w:ascii="Times New Roman" w:hAnsi="Times New Roman"/>
          <w:sz w:val="24"/>
          <w:szCs w:val="24"/>
        </w:rPr>
        <w:t>udział</w:t>
      </w:r>
      <w:r w:rsidR="00F146CE" w:rsidRPr="00796853">
        <w:rPr>
          <w:rFonts w:ascii="Times New Roman" w:hAnsi="Times New Roman"/>
          <w:spacing w:val="-11"/>
          <w:sz w:val="24"/>
          <w:szCs w:val="24"/>
        </w:rPr>
        <w:t xml:space="preserve"> </w:t>
      </w:r>
      <w:r w:rsidR="00F146CE" w:rsidRPr="00796853">
        <w:rPr>
          <w:rFonts w:ascii="Times New Roman" w:hAnsi="Times New Roman"/>
          <w:sz w:val="24"/>
          <w:szCs w:val="24"/>
        </w:rPr>
        <w:t>w</w:t>
      </w:r>
      <w:r w:rsidR="00F146CE" w:rsidRPr="00796853">
        <w:rPr>
          <w:rFonts w:ascii="Times New Roman" w:hAnsi="Times New Roman"/>
          <w:spacing w:val="-11"/>
          <w:sz w:val="24"/>
          <w:szCs w:val="24"/>
        </w:rPr>
        <w:t xml:space="preserve"> </w:t>
      </w:r>
      <w:r w:rsidR="00F146CE" w:rsidRPr="00796853">
        <w:rPr>
          <w:rFonts w:ascii="Times New Roman" w:hAnsi="Times New Roman"/>
          <w:sz w:val="24"/>
          <w:szCs w:val="24"/>
        </w:rPr>
        <w:t>konkursach</w:t>
      </w:r>
      <w:r w:rsidR="00F146CE" w:rsidRPr="00796853">
        <w:rPr>
          <w:rFonts w:ascii="Times New Roman" w:hAnsi="Times New Roman"/>
          <w:spacing w:val="-11"/>
          <w:sz w:val="24"/>
          <w:szCs w:val="24"/>
        </w:rPr>
        <w:t xml:space="preserve"> </w:t>
      </w:r>
      <w:r w:rsidR="00F146CE" w:rsidRPr="00796853">
        <w:rPr>
          <w:rFonts w:ascii="Times New Roman" w:hAnsi="Times New Roman"/>
          <w:sz w:val="24"/>
          <w:szCs w:val="24"/>
        </w:rPr>
        <w:t>historycznych.</w:t>
      </w:r>
    </w:p>
    <w:p w14:paraId="3F2D122A" w14:textId="77777777" w:rsidR="0049755C" w:rsidRPr="007752A9" w:rsidRDefault="0049755C" w:rsidP="00AD637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49755C" w:rsidRPr="007752A9" w:rsidSect="0049755C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D2A99" w14:textId="77777777" w:rsidR="00B11C21" w:rsidRDefault="00B11C21">
      <w:pPr>
        <w:spacing w:after="0" w:line="240" w:lineRule="auto"/>
      </w:pPr>
      <w:r>
        <w:separator/>
      </w:r>
    </w:p>
  </w:endnote>
  <w:endnote w:type="continuationSeparator" w:id="0">
    <w:p w14:paraId="6C381430" w14:textId="77777777" w:rsidR="00B11C21" w:rsidRDefault="00B11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658AD" w14:textId="77777777" w:rsidR="00521A11" w:rsidRDefault="007752A9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927A4">
      <w:rPr>
        <w:noProof/>
      </w:rPr>
      <w:t>1</w:t>
    </w:r>
    <w:r>
      <w:fldChar w:fldCharType="end"/>
    </w:r>
  </w:p>
  <w:p w14:paraId="71E4EBA4" w14:textId="77777777" w:rsidR="00521A11" w:rsidRDefault="00521A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AF315" w14:textId="77777777" w:rsidR="00B11C21" w:rsidRDefault="00B11C21">
      <w:pPr>
        <w:spacing w:after="0" w:line="240" w:lineRule="auto"/>
      </w:pPr>
      <w:r>
        <w:separator/>
      </w:r>
    </w:p>
  </w:footnote>
  <w:footnote w:type="continuationSeparator" w:id="0">
    <w:p w14:paraId="3830734E" w14:textId="77777777" w:rsidR="00B11C21" w:rsidRDefault="00B11C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650798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0F391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2B79A3"/>
    <w:multiLevelType w:val="hybridMultilevel"/>
    <w:tmpl w:val="4906DFBA"/>
    <w:lvl w:ilvl="0" w:tplc="5C72DA9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970E67AC">
      <w:numFmt w:val="bullet"/>
      <w:lvlText w:val="•"/>
      <w:lvlJc w:val="left"/>
      <w:pPr>
        <w:ind w:left="1246" w:hanging="360"/>
      </w:pPr>
      <w:rPr>
        <w:rFonts w:hint="default"/>
        <w:lang w:val="pl-PL" w:eastAsia="en-US" w:bidi="ar-SA"/>
      </w:rPr>
    </w:lvl>
    <w:lvl w:ilvl="2" w:tplc="9B5CB73C">
      <w:numFmt w:val="bullet"/>
      <w:lvlText w:val="•"/>
      <w:lvlJc w:val="left"/>
      <w:pPr>
        <w:ind w:left="1673" w:hanging="360"/>
      </w:pPr>
      <w:rPr>
        <w:rFonts w:hint="default"/>
        <w:lang w:val="pl-PL" w:eastAsia="en-US" w:bidi="ar-SA"/>
      </w:rPr>
    </w:lvl>
    <w:lvl w:ilvl="3" w:tplc="0BD40DD8">
      <w:numFmt w:val="bullet"/>
      <w:lvlText w:val="•"/>
      <w:lvlJc w:val="left"/>
      <w:pPr>
        <w:ind w:left="2099" w:hanging="360"/>
      </w:pPr>
      <w:rPr>
        <w:rFonts w:hint="default"/>
        <w:lang w:val="pl-PL" w:eastAsia="en-US" w:bidi="ar-SA"/>
      </w:rPr>
    </w:lvl>
    <w:lvl w:ilvl="4" w:tplc="66DECE38">
      <w:numFmt w:val="bullet"/>
      <w:lvlText w:val="•"/>
      <w:lvlJc w:val="left"/>
      <w:pPr>
        <w:ind w:left="2526" w:hanging="360"/>
      </w:pPr>
      <w:rPr>
        <w:rFonts w:hint="default"/>
        <w:lang w:val="pl-PL" w:eastAsia="en-US" w:bidi="ar-SA"/>
      </w:rPr>
    </w:lvl>
    <w:lvl w:ilvl="5" w:tplc="B5A88472">
      <w:numFmt w:val="bullet"/>
      <w:lvlText w:val="•"/>
      <w:lvlJc w:val="left"/>
      <w:pPr>
        <w:ind w:left="2952" w:hanging="360"/>
      </w:pPr>
      <w:rPr>
        <w:rFonts w:hint="default"/>
        <w:lang w:val="pl-PL" w:eastAsia="en-US" w:bidi="ar-SA"/>
      </w:rPr>
    </w:lvl>
    <w:lvl w:ilvl="6" w:tplc="9DC631C6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7" w:tplc="FCBC4C8C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8" w:tplc="FC8E825A">
      <w:numFmt w:val="bullet"/>
      <w:lvlText w:val="•"/>
      <w:lvlJc w:val="left"/>
      <w:pPr>
        <w:ind w:left="4232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0EC135E7"/>
    <w:multiLevelType w:val="hybridMultilevel"/>
    <w:tmpl w:val="3A7057A4"/>
    <w:lvl w:ilvl="0" w:tplc="826280FC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AE98A2CA">
      <w:numFmt w:val="bullet"/>
      <w:lvlText w:val="•"/>
      <w:lvlJc w:val="left"/>
      <w:pPr>
        <w:ind w:left="782" w:hanging="360"/>
      </w:pPr>
      <w:rPr>
        <w:rFonts w:hint="default"/>
        <w:lang w:val="pl-PL" w:eastAsia="en-US" w:bidi="ar-SA"/>
      </w:rPr>
    </w:lvl>
    <w:lvl w:ilvl="2" w:tplc="B810AEE8">
      <w:numFmt w:val="bullet"/>
      <w:lvlText w:val="•"/>
      <w:lvlJc w:val="left"/>
      <w:pPr>
        <w:ind w:left="1211" w:hanging="360"/>
      </w:pPr>
      <w:rPr>
        <w:rFonts w:hint="default"/>
        <w:lang w:val="pl-PL" w:eastAsia="en-US" w:bidi="ar-SA"/>
      </w:rPr>
    </w:lvl>
    <w:lvl w:ilvl="3" w:tplc="B1048462">
      <w:numFmt w:val="bullet"/>
      <w:lvlText w:val="•"/>
      <w:lvlJc w:val="left"/>
      <w:pPr>
        <w:ind w:left="1640" w:hanging="360"/>
      </w:pPr>
      <w:rPr>
        <w:rFonts w:hint="default"/>
        <w:lang w:val="pl-PL" w:eastAsia="en-US" w:bidi="ar-SA"/>
      </w:rPr>
    </w:lvl>
    <w:lvl w:ilvl="4" w:tplc="4DDEB88E">
      <w:numFmt w:val="bullet"/>
      <w:lvlText w:val="•"/>
      <w:lvlJc w:val="left"/>
      <w:pPr>
        <w:ind w:left="2069" w:hanging="360"/>
      </w:pPr>
      <w:rPr>
        <w:rFonts w:hint="default"/>
        <w:lang w:val="pl-PL" w:eastAsia="en-US" w:bidi="ar-SA"/>
      </w:rPr>
    </w:lvl>
    <w:lvl w:ilvl="5" w:tplc="8E8276CE">
      <w:numFmt w:val="bullet"/>
      <w:lvlText w:val="•"/>
      <w:lvlJc w:val="left"/>
      <w:pPr>
        <w:ind w:left="2498" w:hanging="360"/>
      </w:pPr>
      <w:rPr>
        <w:rFonts w:hint="default"/>
        <w:lang w:val="pl-PL" w:eastAsia="en-US" w:bidi="ar-SA"/>
      </w:rPr>
    </w:lvl>
    <w:lvl w:ilvl="6" w:tplc="2356F8A8">
      <w:numFmt w:val="bullet"/>
      <w:lvlText w:val="•"/>
      <w:lvlJc w:val="left"/>
      <w:pPr>
        <w:ind w:left="2927" w:hanging="360"/>
      </w:pPr>
      <w:rPr>
        <w:rFonts w:hint="default"/>
        <w:lang w:val="pl-PL" w:eastAsia="en-US" w:bidi="ar-SA"/>
      </w:rPr>
    </w:lvl>
    <w:lvl w:ilvl="7" w:tplc="D480BC58">
      <w:numFmt w:val="bullet"/>
      <w:lvlText w:val="•"/>
      <w:lvlJc w:val="left"/>
      <w:pPr>
        <w:ind w:left="3356" w:hanging="360"/>
      </w:pPr>
      <w:rPr>
        <w:rFonts w:hint="default"/>
        <w:lang w:val="pl-PL" w:eastAsia="en-US" w:bidi="ar-SA"/>
      </w:rPr>
    </w:lvl>
    <w:lvl w:ilvl="8" w:tplc="F0E2B7BC">
      <w:numFmt w:val="bullet"/>
      <w:lvlText w:val="•"/>
      <w:lvlJc w:val="left"/>
      <w:pPr>
        <w:ind w:left="3785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0B40D46"/>
    <w:multiLevelType w:val="hybridMultilevel"/>
    <w:tmpl w:val="C848FA46"/>
    <w:lvl w:ilvl="0" w:tplc="1A383DDE">
      <w:start w:val="1"/>
      <w:numFmt w:val="decimal"/>
      <w:lvlText w:val="%1."/>
      <w:lvlJc w:val="left"/>
      <w:pPr>
        <w:ind w:left="82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F407164">
      <w:numFmt w:val="bullet"/>
      <w:lvlText w:val="•"/>
      <w:lvlJc w:val="left"/>
      <w:pPr>
        <w:ind w:left="1246" w:hanging="360"/>
      </w:pPr>
      <w:rPr>
        <w:rFonts w:hint="default"/>
        <w:lang w:val="pl-PL" w:eastAsia="en-US" w:bidi="ar-SA"/>
      </w:rPr>
    </w:lvl>
    <w:lvl w:ilvl="2" w:tplc="7A987EF2">
      <w:numFmt w:val="bullet"/>
      <w:lvlText w:val="•"/>
      <w:lvlJc w:val="left"/>
      <w:pPr>
        <w:ind w:left="1673" w:hanging="360"/>
      </w:pPr>
      <w:rPr>
        <w:rFonts w:hint="default"/>
        <w:lang w:val="pl-PL" w:eastAsia="en-US" w:bidi="ar-SA"/>
      </w:rPr>
    </w:lvl>
    <w:lvl w:ilvl="3" w:tplc="AF8C3228">
      <w:numFmt w:val="bullet"/>
      <w:lvlText w:val="•"/>
      <w:lvlJc w:val="left"/>
      <w:pPr>
        <w:ind w:left="2099" w:hanging="360"/>
      </w:pPr>
      <w:rPr>
        <w:rFonts w:hint="default"/>
        <w:lang w:val="pl-PL" w:eastAsia="en-US" w:bidi="ar-SA"/>
      </w:rPr>
    </w:lvl>
    <w:lvl w:ilvl="4" w:tplc="81229898">
      <w:numFmt w:val="bullet"/>
      <w:lvlText w:val="•"/>
      <w:lvlJc w:val="left"/>
      <w:pPr>
        <w:ind w:left="2526" w:hanging="360"/>
      </w:pPr>
      <w:rPr>
        <w:rFonts w:hint="default"/>
        <w:lang w:val="pl-PL" w:eastAsia="en-US" w:bidi="ar-SA"/>
      </w:rPr>
    </w:lvl>
    <w:lvl w:ilvl="5" w:tplc="AB40507E">
      <w:numFmt w:val="bullet"/>
      <w:lvlText w:val="•"/>
      <w:lvlJc w:val="left"/>
      <w:pPr>
        <w:ind w:left="2952" w:hanging="360"/>
      </w:pPr>
      <w:rPr>
        <w:rFonts w:hint="default"/>
        <w:lang w:val="pl-PL" w:eastAsia="en-US" w:bidi="ar-SA"/>
      </w:rPr>
    </w:lvl>
    <w:lvl w:ilvl="6" w:tplc="54D035C0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7" w:tplc="773E11A6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8" w:tplc="53CC4080">
      <w:numFmt w:val="bullet"/>
      <w:lvlText w:val="•"/>
      <w:lvlJc w:val="left"/>
      <w:pPr>
        <w:ind w:left="4232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36977D9D"/>
    <w:multiLevelType w:val="hybridMultilevel"/>
    <w:tmpl w:val="69984202"/>
    <w:lvl w:ilvl="0" w:tplc="977E361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F25C420C">
      <w:numFmt w:val="bullet"/>
      <w:lvlText w:val="•"/>
      <w:lvlJc w:val="left"/>
      <w:pPr>
        <w:ind w:left="1246" w:hanging="360"/>
      </w:pPr>
      <w:rPr>
        <w:rFonts w:hint="default"/>
        <w:lang w:val="pl-PL" w:eastAsia="en-US" w:bidi="ar-SA"/>
      </w:rPr>
    </w:lvl>
    <w:lvl w:ilvl="2" w:tplc="20C0C592">
      <w:numFmt w:val="bullet"/>
      <w:lvlText w:val="•"/>
      <w:lvlJc w:val="left"/>
      <w:pPr>
        <w:ind w:left="1673" w:hanging="360"/>
      </w:pPr>
      <w:rPr>
        <w:rFonts w:hint="default"/>
        <w:lang w:val="pl-PL" w:eastAsia="en-US" w:bidi="ar-SA"/>
      </w:rPr>
    </w:lvl>
    <w:lvl w:ilvl="3" w:tplc="EF2E5370">
      <w:numFmt w:val="bullet"/>
      <w:lvlText w:val="•"/>
      <w:lvlJc w:val="left"/>
      <w:pPr>
        <w:ind w:left="2099" w:hanging="360"/>
      </w:pPr>
      <w:rPr>
        <w:rFonts w:hint="default"/>
        <w:lang w:val="pl-PL" w:eastAsia="en-US" w:bidi="ar-SA"/>
      </w:rPr>
    </w:lvl>
    <w:lvl w:ilvl="4" w:tplc="7A4645FC">
      <w:numFmt w:val="bullet"/>
      <w:lvlText w:val="•"/>
      <w:lvlJc w:val="left"/>
      <w:pPr>
        <w:ind w:left="2526" w:hanging="360"/>
      </w:pPr>
      <w:rPr>
        <w:rFonts w:hint="default"/>
        <w:lang w:val="pl-PL" w:eastAsia="en-US" w:bidi="ar-SA"/>
      </w:rPr>
    </w:lvl>
    <w:lvl w:ilvl="5" w:tplc="6A8262E4">
      <w:numFmt w:val="bullet"/>
      <w:lvlText w:val="•"/>
      <w:lvlJc w:val="left"/>
      <w:pPr>
        <w:ind w:left="2952" w:hanging="360"/>
      </w:pPr>
      <w:rPr>
        <w:rFonts w:hint="default"/>
        <w:lang w:val="pl-PL" w:eastAsia="en-US" w:bidi="ar-SA"/>
      </w:rPr>
    </w:lvl>
    <w:lvl w:ilvl="6" w:tplc="60FC1984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7" w:tplc="5FB64C10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8" w:tplc="6B2CCF34">
      <w:numFmt w:val="bullet"/>
      <w:lvlText w:val="•"/>
      <w:lvlJc w:val="left"/>
      <w:pPr>
        <w:ind w:left="4232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534300C9"/>
    <w:multiLevelType w:val="hybridMultilevel"/>
    <w:tmpl w:val="A98AA068"/>
    <w:lvl w:ilvl="0" w:tplc="668A180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3EA0FF94">
      <w:numFmt w:val="bullet"/>
      <w:lvlText w:val="•"/>
      <w:lvlJc w:val="left"/>
      <w:pPr>
        <w:ind w:left="1249" w:hanging="360"/>
      </w:pPr>
      <w:rPr>
        <w:rFonts w:hint="default"/>
        <w:lang w:val="pl-PL" w:eastAsia="en-US" w:bidi="ar-SA"/>
      </w:rPr>
    </w:lvl>
    <w:lvl w:ilvl="2" w:tplc="64081E98">
      <w:numFmt w:val="bullet"/>
      <w:lvlText w:val="•"/>
      <w:lvlJc w:val="left"/>
      <w:pPr>
        <w:ind w:left="1678" w:hanging="360"/>
      </w:pPr>
      <w:rPr>
        <w:rFonts w:hint="default"/>
        <w:lang w:val="pl-PL" w:eastAsia="en-US" w:bidi="ar-SA"/>
      </w:rPr>
    </w:lvl>
    <w:lvl w:ilvl="3" w:tplc="F0A478B0">
      <w:numFmt w:val="bullet"/>
      <w:lvlText w:val="•"/>
      <w:lvlJc w:val="left"/>
      <w:pPr>
        <w:ind w:left="2107" w:hanging="360"/>
      </w:pPr>
      <w:rPr>
        <w:rFonts w:hint="default"/>
        <w:lang w:val="pl-PL" w:eastAsia="en-US" w:bidi="ar-SA"/>
      </w:rPr>
    </w:lvl>
    <w:lvl w:ilvl="4" w:tplc="926E238C">
      <w:numFmt w:val="bullet"/>
      <w:lvlText w:val="•"/>
      <w:lvlJc w:val="left"/>
      <w:pPr>
        <w:ind w:left="2536" w:hanging="360"/>
      </w:pPr>
      <w:rPr>
        <w:rFonts w:hint="default"/>
        <w:lang w:val="pl-PL" w:eastAsia="en-US" w:bidi="ar-SA"/>
      </w:rPr>
    </w:lvl>
    <w:lvl w:ilvl="5" w:tplc="FAC27CD8">
      <w:numFmt w:val="bullet"/>
      <w:lvlText w:val="•"/>
      <w:lvlJc w:val="left"/>
      <w:pPr>
        <w:ind w:left="2965" w:hanging="360"/>
      </w:pPr>
      <w:rPr>
        <w:rFonts w:hint="default"/>
        <w:lang w:val="pl-PL" w:eastAsia="en-US" w:bidi="ar-SA"/>
      </w:rPr>
    </w:lvl>
    <w:lvl w:ilvl="6" w:tplc="0C8CD8E2">
      <w:numFmt w:val="bullet"/>
      <w:lvlText w:val="•"/>
      <w:lvlJc w:val="left"/>
      <w:pPr>
        <w:ind w:left="3394" w:hanging="360"/>
      </w:pPr>
      <w:rPr>
        <w:rFonts w:hint="default"/>
        <w:lang w:val="pl-PL" w:eastAsia="en-US" w:bidi="ar-SA"/>
      </w:rPr>
    </w:lvl>
    <w:lvl w:ilvl="7" w:tplc="F96ADED0">
      <w:numFmt w:val="bullet"/>
      <w:lvlText w:val="•"/>
      <w:lvlJc w:val="left"/>
      <w:pPr>
        <w:ind w:left="3823" w:hanging="360"/>
      </w:pPr>
      <w:rPr>
        <w:rFonts w:hint="default"/>
        <w:lang w:val="pl-PL" w:eastAsia="en-US" w:bidi="ar-SA"/>
      </w:rPr>
    </w:lvl>
    <w:lvl w:ilvl="8" w:tplc="6F103ED6">
      <w:numFmt w:val="bullet"/>
      <w:lvlText w:val="•"/>
      <w:lvlJc w:val="left"/>
      <w:pPr>
        <w:ind w:left="4252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56FC45BB"/>
    <w:multiLevelType w:val="hybridMultilevel"/>
    <w:tmpl w:val="8DF46470"/>
    <w:lvl w:ilvl="0" w:tplc="BA42FD2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80E8AB06">
      <w:numFmt w:val="bullet"/>
      <w:lvlText w:val="•"/>
      <w:lvlJc w:val="left"/>
      <w:pPr>
        <w:ind w:left="1249" w:hanging="360"/>
      </w:pPr>
      <w:rPr>
        <w:rFonts w:hint="default"/>
        <w:lang w:val="pl-PL" w:eastAsia="en-US" w:bidi="ar-SA"/>
      </w:rPr>
    </w:lvl>
    <w:lvl w:ilvl="2" w:tplc="71D2FBC2">
      <w:numFmt w:val="bullet"/>
      <w:lvlText w:val="•"/>
      <w:lvlJc w:val="left"/>
      <w:pPr>
        <w:ind w:left="1678" w:hanging="360"/>
      </w:pPr>
      <w:rPr>
        <w:rFonts w:hint="default"/>
        <w:lang w:val="pl-PL" w:eastAsia="en-US" w:bidi="ar-SA"/>
      </w:rPr>
    </w:lvl>
    <w:lvl w:ilvl="3" w:tplc="CD3AD03A">
      <w:numFmt w:val="bullet"/>
      <w:lvlText w:val="•"/>
      <w:lvlJc w:val="left"/>
      <w:pPr>
        <w:ind w:left="2107" w:hanging="360"/>
      </w:pPr>
      <w:rPr>
        <w:rFonts w:hint="default"/>
        <w:lang w:val="pl-PL" w:eastAsia="en-US" w:bidi="ar-SA"/>
      </w:rPr>
    </w:lvl>
    <w:lvl w:ilvl="4" w:tplc="BAB665E0">
      <w:numFmt w:val="bullet"/>
      <w:lvlText w:val="•"/>
      <w:lvlJc w:val="left"/>
      <w:pPr>
        <w:ind w:left="2536" w:hanging="360"/>
      </w:pPr>
      <w:rPr>
        <w:rFonts w:hint="default"/>
        <w:lang w:val="pl-PL" w:eastAsia="en-US" w:bidi="ar-SA"/>
      </w:rPr>
    </w:lvl>
    <w:lvl w:ilvl="5" w:tplc="C7FC8A36">
      <w:numFmt w:val="bullet"/>
      <w:lvlText w:val="•"/>
      <w:lvlJc w:val="left"/>
      <w:pPr>
        <w:ind w:left="2965" w:hanging="360"/>
      </w:pPr>
      <w:rPr>
        <w:rFonts w:hint="default"/>
        <w:lang w:val="pl-PL" w:eastAsia="en-US" w:bidi="ar-SA"/>
      </w:rPr>
    </w:lvl>
    <w:lvl w:ilvl="6" w:tplc="BA0608BA">
      <w:numFmt w:val="bullet"/>
      <w:lvlText w:val="•"/>
      <w:lvlJc w:val="left"/>
      <w:pPr>
        <w:ind w:left="3394" w:hanging="360"/>
      </w:pPr>
      <w:rPr>
        <w:rFonts w:hint="default"/>
        <w:lang w:val="pl-PL" w:eastAsia="en-US" w:bidi="ar-SA"/>
      </w:rPr>
    </w:lvl>
    <w:lvl w:ilvl="7" w:tplc="381CF600">
      <w:numFmt w:val="bullet"/>
      <w:lvlText w:val="•"/>
      <w:lvlJc w:val="left"/>
      <w:pPr>
        <w:ind w:left="3823" w:hanging="360"/>
      </w:pPr>
      <w:rPr>
        <w:rFonts w:hint="default"/>
        <w:lang w:val="pl-PL" w:eastAsia="en-US" w:bidi="ar-SA"/>
      </w:rPr>
    </w:lvl>
    <w:lvl w:ilvl="8" w:tplc="20D03D52">
      <w:numFmt w:val="bullet"/>
      <w:lvlText w:val="•"/>
      <w:lvlJc w:val="left"/>
      <w:pPr>
        <w:ind w:left="4252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58B2991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A245F2D"/>
    <w:multiLevelType w:val="hybridMultilevel"/>
    <w:tmpl w:val="249278A6"/>
    <w:lvl w:ilvl="0" w:tplc="CF103F7C">
      <w:numFmt w:val="bullet"/>
      <w:lvlText w:val="•"/>
      <w:lvlJc w:val="left"/>
      <w:pPr>
        <w:ind w:left="720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767374"/>
    <w:multiLevelType w:val="hybridMultilevel"/>
    <w:tmpl w:val="E9E48CD6"/>
    <w:lvl w:ilvl="0" w:tplc="7E6C9202">
      <w:start w:val="1"/>
      <w:numFmt w:val="decimal"/>
      <w:lvlText w:val="%1."/>
      <w:lvlJc w:val="left"/>
      <w:pPr>
        <w:ind w:left="513" w:hanging="36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pl-PL" w:eastAsia="en-US" w:bidi="ar-SA"/>
      </w:rPr>
    </w:lvl>
    <w:lvl w:ilvl="1" w:tplc="CF103F7C">
      <w:numFmt w:val="bullet"/>
      <w:lvlText w:val="•"/>
      <w:lvlJc w:val="left"/>
      <w:pPr>
        <w:ind w:left="979" w:hanging="360"/>
      </w:pPr>
      <w:rPr>
        <w:rFonts w:hint="default"/>
        <w:lang w:val="pl-PL" w:eastAsia="en-US" w:bidi="ar-SA"/>
      </w:rPr>
    </w:lvl>
    <w:lvl w:ilvl="2" w:tplc="DB923406">
      <w:numFmt w:val="bullet"/>
      <w:lvlText w:val="•"/>
      <w:lvlJc w:val="left"/>
      <w:pPr>
        <w:ind w:left="1438" w:hanging="360"/>
      </w:pPr>
      <w:rPr>
        <w:rFonts w:hint="default"/>
        <w:lang w:val="pl-PL" w:eastAsia="en-US" w:bidi="ar-SA"/>
      </w:rPr>
    </w:lvl>
    <w:lvl w:ilvl="3" w:tplc="389E5BB0">
      <w:numFmt w:val="bullet"/>
      <w:lvlText w:val="•"/>
      <w:lvlJc w:val="left"/>
      <w:pPr>
        <w:ind w:left="1897" w:hanging="360"/>
      </w:pPr>
      <w:rPr>
        <w:rFonts w:hint="default"/>
        <w:lang w:val="pl-PL" w:eastAsia="en-US" w:bidi="ar-SA"/>
      </w:rPr>
    </w:lvl>
    <w:lvl w:ilvl="4" w:tplc="DD8A6FAE">
      <w:numFmt w:val="bullet"/>
      <w:lvlText w:val="•"/>
      <w:lvlJc w:val="left"/>
      <w:pPr>
        <w:ind w:left="2356" w:hanging="360"/>
      </w:pPr>
      <w:rPr>
        <w:rFonts w:hint="default"/>
        <w:lang w:val="pl-PL" w:eastAsia="en-US" w:bidi="ar-SA"/>
      </w:rPr>
    </w:lvl>
    <w:lvl w:ilvl="5" w:tplc="C05C3940">
      <w:numFmt w:val="bullet"/>
      <w:lvlText w:val="•"/>
      <w:lvlJc w:val="left"/>
      <w:pPr>
        <w:ind w:left="2815" w:hanging="360"/>
      </w:pPr>
      <w:rPr>
        <w:rFonts w:hint="default"/>
        <w:lang w:val="pl-PL" w:eastAsia="en-US" w:bidi="ar-SA"/>
      </w:rPr>
    </w:lvl>
    <w:lvl w:ilvl="6" w:tplc="B2D884AE">
      <w:numFmt w:val="bullet"/>
      <w:lvlText w:val="•"/>
      <w:lvlJc w:val="left"/>
      <w:pPr>
        <w:ind w:left="3274" w:hanging="360"/>
      </w:pPr>
      <w:rPr>
        <w:rFonts w:hint="default"/>
        <w:lang w:val="pl-PL" w:eastAsia="en-US" w:bidi="ar-SA"/>
      </w:rPr>
    </w:lvl>
    <w:lvl w:ilvl="7" w:tplc="8C8AF012">
      <w:numFmt w:val="bullet"/>
      <w:lvlText w:val="•"/>
      <w:lvlJc w:val="left"/>
      <w:pPr>
        <w:ind w:left="3733" w:hanging="360"/>
      </w:pPr>
      <w:rPr>
        <w:rFonts w:hint="default"/>
        <w:lang w:val="pl-PL" w:eastAsia="en-US" w:bidi="ar-SA"/>
      </w:rPr>
    </w:lvl>
    <w:lvl w:ilvl="8" w:tplc="7618EF44">
      <w:numFmt w:val="bullet"/>
      <w:lvlText w:val="•"/>
      <w:lvlJc w:val="left"/>
      <w:pPr>
        <w:ind w:left="4192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7A991BB0"/>
    <w:multiLevelType w:val="hybridMultilevel"/>
    <w:tmpl w:val="E1D08900"/>
    <w:lvl w:ilvl="0" w:tplc="3E90992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571895B4">
      <w:numFmt w:val="bullet"/>
      <w:lvlText w:val="•"/>
      <w:lvlJc w:val="left"/>
      <w:pPr>
        <w:ind w:left="1246" w:hanging="360"/>
      </w:pPr>
      <w:rPr>
        <w:rFonts w:hint="default"/>
        <w:lang w:val="pl-PL" w:eastAsia="en-US" w:bidi="ar-SA"/>
      </w:rPr>
    </w:lvl>
    <w:lvl w:ilvl="2" w:tplc="85A6D0FC">
      <w:numFmt w:val="bullet"/>
      <w:lvlText w:val="•"/>
      <w:lvlJc w:val="left"/>
      <w:pPr>
        <w:ind w:left="1673" w:hanging="360"/>
      </w:pPr>
      <w:rPr>
        <w:rFonts w:hint="default"/>
        <w:lang w:val="pl-PL" w:eastAsia="en-US" w:bidi="ar-SA"/>
      </w:rPr>
    </w:lvl>
    <w:lvl w:ilvl="3" w:tplc="01C2C6F6">
      <w:numFmt w:val="bullet"/>
      <w:lvlText w:val="•"/>
      <w:lvlJc w:val="left"/>
      <w:pPr>
        <w:ind w:left="2099" w:hanging="360"/>
      </w:pPr>
      <w:rPr>
        <w:rFonts w:hint="default"/>
        <w:lang w:val="pl-PL" w:eastAsia="en-US" w:bidi="ar-SA"/>
      </w:rPr>
    </w:lvl>
    <w:lvl w:ilvl="4" w:tplc="5A723B86">
      <w:numFmt w:val="bullet"/>
      <w:lvlText w:val="•"/>
      <w:lvlJc w:val="left"/>
      <w:pPr>
        <w:ind w:left="2526" w:hanging="360"/>
      </w:pPr>
      <w:rPr>
        <w:rFonts w:hint="default"/>
        <w:lang w:val="pl-PL" w:eastAsia="en-US" w:bidi="ar-SA"/>
      </w:rPr>
    </w:lvl>
    <w:lvl w:ilvl="5" w:tplc="D89EDD78">
      <w:numFmt w:val="bullet"/>
      <w:lvlText w:val="•"/>
      <w:lvlJc w:val="left"/>
      <w:pPr>
        <w:ind w:left="2952" w:hanging="360"/>
      </w:pPr>
      <w:rPr>
        <w:rFonts w:hint="default"/>
        <w:lang w:val="pl-PL" w:eastAsia="en-US" w:bidi="ar-SA"/>
      </w:rPr>
    </w:lvl>
    <w:lvl w:ilvl="6" w:tplc="0598FAD8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7" w:tplc="D1427B56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8" w:tplc="29D2D72E">
      <w:numFmt w:val="bullet"/>
      <w:lvlText w:val="•"/>
      <w:lvlJc w:val="left"/>
      <w:pPr>
        <w:ind w:left="4232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7AC23A88"/>
    <w:multiLevelType w:val="hybridMultilevel"/>
    <w:tmpl w:val="54D6013A"/>
    <w:lvl w:ilvl="0" w:tplc="7CBE1A32">
      <w:numFmt w:val="bullet"/>
      <w:lvlText w:val=""/>
      <w:lvlJc w:val="left"/>
      <w:pPr>
        <w:ind w:left="827" w:hanging="4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3CAC0CFC">
      <w:numFmt w:val="bullet"/>
      <w:lvlText w:val="•"/>
      <w:lvlJc w:val="left"/>
      <w:pPr>
        <w:ind w:left="1246" w:hanging="406"/>
      </w:pPr>
      <w:rPr>
        <w:rFonts w:hint="default"/>
        <w:lang w:val="pl-PL" w:eastAsia="en-US" w:bidi="ar-SA"/>
      </w:rPr>
    </w:lvl>
    <w:lvl w:ilvl="2" w:tplc="6C4030E4">
      <w:numFmt w:val="bullet"/>
      <w:lvlText w:val="•"/>
      <w:lvlJc w:val="left"/>
      <w:pPr>
        <w:ind w:left="1673" w:hanging="406"/>
      </w:pPr>
      <w:rPr>
        <w:rFonts w:hint="default"/>
        <w:lang w:val="pl-PL" w:eastAsia="en-US" w:bidi="ar-SA"/>
      </w:rPr>
    </w:lvl>
    <w:lvl w:ilvl="3" w:tplc="FAA667E8">
      <w:numFmt w:val="bullet"/>
      <w:lvlText w:val="•"/>
      <w:lvlJc w:val="left"/>
      <w:pPr>
        <w:ind w:left="2099" w:hanging="406"/>
      </w:pPr>
      <w:rPr>
        <w:rFonts w:hint="default"/>
        <w:lang w:val="pl-PL" w:eastAsia="en-US" w:bidi="ar-SA"/>
      </w:rPr>
    </w:lvl>
    <w:lvl w:ilvl="4" w:tplc="A31CEA86">
      <w:numFmt w:val="bullet"/>
      <w:lvlText w:val="•"/>
      <w:lvlJc w:val="left"/>
      <w:pPr>
        <w:ind w:left="2526" w:hanging="406"/>
      </w:pPr>
      <w:rPr>
        <w:rFonts w:hint="default"/>
        <w:lang w:val="pl-PL" w:eastAsia="en-US" w:bidi="ar-SA"/>
      </w:rPr>
    </w:lvl>
    <w:lvl w:ilvl="5" w:tplc="B2E23D18">
      <w:numFmt w:val="bullet"/>
      <w:lvlText w:val="•"/>
      <w:lvlJc w:val="left"/>
      <w:pPr>
        <w:ind w:left="2952" w:hanging="406"/>
      </w:pPr>
      <w:rPr>
        <w:rFonts w:hint="default"/>
        <w:lang w:val="pl-PL" w:eastAsia="en-US" w:bidi="ar-SA"/>
      </w:rPr>
    </w:lvl>
    <w:lvl w:ilvl="6" w:tplc="42AE94DA">
      <w:numFmt w:val="bullet"/>
      <w:lvlText w:val="•"/>
      <w:lvlJc w:val="left"/>
      <w:pPr>
        <w:ind w:left="3379" w:hanging="406"/>
      </w:pPr>
      <w:rPr>
        <w:rFonts w:hint="default"/>
        <w:lang w:val="pl-PL" w:eastAsia="en-US" w:bidi="ar-SA"/>
      </w:rPr>
    </w:lvl>
    <w:lvl w:ilvl="7" w:tplc="D86A16D8">
      <w:numFmt w:val="bullet"/>
      <w:lvlText w:val="•"/>
      <w:lvlJc w:val="left"/>
      <w:pPr>
        <w:ind w:left="3805" w:hanging="406"/>
      </w:pPr>
      <w:rPr>
        <w:rFonts w:hint="default"/>
        <w:lang w:val="pl-PL" w:eastAsia="en-US" w:bidi="ar-SA"/>
      </w:rPr>
    </w:lvl>
    <w:lvl w:ilvl="8" w:tplc="BB4A80B0">
      <w:numFmt w:val="bullet"/>
      <w:lvlText w:val="•"/>
      <w:lvlJc w:val="left"/>
      <w:pPr>
        <w:ind w:left="4232" w:hanging="406"/>
      </w:pPr>
      <w:rPr>
        <w:rFonts w:hint="default"/>
        <w:lang w:val="pl-PL" w:eastAsia="en-US" w:bidi="ar-SA"/>
      </w:rPr>
    </w:lvl>
  </w:abstractNum>
  <w:num w:numId="1" w16cid:durableId="1657607464">
    <w:abstractNumId w:val="10"/>
  </w:num>
  <w:num w:numId="2" w16cid:durableId="806237591">
    <w:abstractNumId w:val="4"/>
  </w:num>
  <w:num w:numId="3" w16cid:durableId="1332176653">
    <w:abstractNumId w:val="3"/>
  </w:num>
  <w:num w:numId="4" w16cid:durableId="682169163">
    <w:abstractNumId w:val="2"/>
  </w:num>
  <w:num w:numId="5" w16cid:durableId="2100834416">
    <w:abstractNumId w:val="12"/>
  </w:num>
  <w:num w:numId="6" w16cid:durableId="927663467">
    <w:abstractNumId w:val="6"/>
  </w:num>
  <w:num w:numId="7" w16cid:durableId="1528568444">
    <w:abstractNumId w:val="11"/>
  </w:num>
  <w:num w:numId="8" w16cid:durableId="1558468469">
    <w:abstractNumId w:val="7"/>
  </w:num>
  <w:num w:numId="9" w16cid:durableId="1856266022">
    <w:abstractNumId w:val="5"/>
  </w:num>
  <w:num w:numId="10" w16cid:durableId="1925726853">
    <w:abstractNumId w:val="8"/>
  </w:num>
  <w:num w:numId="11" w16cid:durableId="628971650">
    <w:abstractNumId w:val="0"/>
  </w:num>
  <w:num w:numId="12" w16cid:durableId="20403607">
    <w:abstractNumId w:val="9"/>
  </w:num>
  <w:num w:numId="13" w16cid:durableId="17897395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755C"/>
    <w:rsid w:val="001614A5"/>
    <w:rsid w:val="001E05ED"/>
    <w:rsid w:val="00232A49"/>
    <w:rsid w:val="002A6F4A"/>
    <w:rsid w:val="003607D4"/>
    <w:rsid w:val="0049755C"/>
    <w:rsid w:val="00521A11"/>
    <w:rsid w:val="00557178"/>
    <w:rsid w:val="005A7F00"/>
    <w:rsid w:val="00623567"/>
    <w:rsid w:val="006951C8"/>
    <w:rsid w:val="006C106F"/>
    <w:rsid w:val="007163DB"/>
    <w:rsid w:val="00754586"/>
    <w:rsid w:val="007752A9"/>
    <w:rsid w:val="00796853"/>
    <w:rsid w:val="007A036C"/>
    <w:rsid w:val="007A7985"/>
    <w:rsid w:val="00841C39"/>
    <w:rsid w:val="00911671"/>
    <w:rsid w:val="00990B1D"/>
    <w:rsid w:val="00AD6370"/>
    <w:rsid w:val="00B11C21"/>
    <w:rsid w:val="00EE52B5"/>
    <w:rsid w:val="00F146CE"/>
    <w:rsid w:val="00F36032"/>
    <w:rsid w:val="00F9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E6E96"/>
  <w15:docId w15:val="{4A8CF749-A651-42E9-9A2D-B5435F823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755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4975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55C"/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ny"/>
    <w:uiPriority w:val="1"/>
    <w:qFormat/>
    <w:rsid w:val="0049755C"/>
    <w:pPr>
      <w:widowControl w:val="0"/>
      <w:autoSpaceDE w:val="0"/>
      <w:autoSpaceDN w:val="0"/>
      <w:spacing w:after="0" w:line="240" w:lineRule="auto"/>
      <w:ind w:left="107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721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Jolanta Berdychowska</cp:lastModifiedBy>
  <cp:revision>10</cp:revision>
  <dcterms:created xsi:type="dcterms:W3CDTF">2025-08-27T17:43:00Z</dcterms:created>
  <dcterms:modified xsi:type="dcterms:W3CDTF">2026-09-03T13:20:00Z</dcterms:modified>
</cp:coreProperties>
</file>