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C1" w:rsidRDefault="000270C1" w:rsidP="000270C1">
      <w:pPr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270C1" w:rsidRPr="00743865" w:rsidRDefault="000270C1" w:rsidP="00743865">
      <w:pPr>
        <w:jc w:val="center"/>
        <w:rPr>
          <w:rFonts w:ascii="Times New Roman" w:hAnsi="Times New Roman"/>
          <w:b/>
          <w:iCs/>
          <w:sz w:val="32"/>
          <w:szCs w:val="32"/>
        </w:rPr>
      </w:pPr>
    </w:p>
    <w:p w:rsidR="00743865" w:rsidRDefault="000270C1" w:rsidP="00743865">
      <w:pPr>
        <w:spacing w:line="360" w:lineRule="auto"/>
        <w:jc w:val="center"/>
        <w:outlineLvl w:val="0"/>
        <w:rPr>
          <w:rFonts w:ascii="Times New Roman" w:hAnsi="Times New Roman"/>
          <w:b/>
          <w:iCs/>
          <w:sz w:val="32"/>
          <w:szCs w:val="32"/>
        </w:rPr>
      </w:pPr>
      <w:r w:rsidRPr="00743865">
        <w:rPr>
          <w:rFonts w:ascii="Times New Roman" w:hAnsi="Times New Roman"/>
          <w:b/>
          <w:iCs/>
          <w:sz w:val="32"/>
          <w:szCs w:val="32"/>
        </w:rPr>
        <w:t xml:space="preserve">Wymagania przedmiotowe i </w:t>
      </w:r>
      <w:r w:rsidR="00743865" w:rsidRPr="00743865">
        <w:rPr>
          <w:rFonts w:ascii="Times New Roman" w:hAnsi="Times New Roman"/>
          <w:b/>
          <w:iCs/>
          <w:sz w:val="32"/>
          <w:szCs w:val="32"/>
        </w:rPr>
        <w:t>zasady oceniania ucznia</w:t>
      </w:r>
      <w:r w:rsidR="00743865">
        <w:rPr>
          <w:rFonts w:ascii="Times New Roman" w:hAnsi="Times New Roman"/>
          <w:b/>
          <w:iCs/>
          <w:sz w:val="32"/>
          <w:szCs w:val="32"/>
        </w:rPr>
        <w:t xml:space="preserve"> w klasie </w:t>
      </w:r>
      <w:r w:rsidR="00790555">
        <w:rPr>
          <w:rFonts w:ascii="Times New Roman" w:hAnsi="Times New Roman"/>
          <w:b/>
          <w:iCs/>
          <w:sz w:val="32"/>
          <w:szCs w:val="32"/>
        </w:rPr>
        <w:t>8</w:t>
      </w:r>
      <w:bookmarkStart w:id="0" w:name="_GoBack"/>
      <w:bookmarkEnd w:id="0"/>
    </w:p>
    <w:p w:rsidR="00743865" w:rsidRDefault="00743865" w:rsidP="00743865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743865" w:rsidRPr="00743865" w:rsidRDefault="00743865" w:rsidP="00743865">
      <w:pPr>
        <w:spacing w:line="36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743865">
        <w:rPr>
          <w:rFonts w:ascii="Times New Roman" w:hAnsi="Times New Roman"/>
          <w:b/>
          <w:sz w:val="32"/>
          <w:szCs w:val="32"/>
        </w:rPr>
        <w:t>WYCHOWANIE FIZYCZNE</w:t>
      </w:r>
    </w:p>
    <w:p w:rsidR="00743865" w:rsidRPr="00743865" w:rsidRDefault="00743865" w:rsidP="000270C1">
      <w:pPr>
        <w:jc w:val="both"/>
        <w:rPr>
          <w:rFonts w:ascii="Times New Roman" w:hAnsi="Times New Roman"/>
          <w:b/>
          <w:iCs/>
          <w:sz w:val="32"/>
          <w:szCs w:val="32"/>
        </w:rPr>
      </w:pPr>
    </w:p>
    <w:p w:rsidR="000270C1" w:rsidRPr="00B84401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Oceny są jawne dla ucznia i jego rodziców. Na wniosek ucznia lub jego rodziców nauczyciel uzasadnia us</w:t>
      </w:r>
      <w:r>
        <w:rPr>
          <w:rFonts w:ascii="Times New Roman" w:hAnsi="Times New Roman"/>
          <w:sz w:val="24"/>
          <w:szCs w:val="24"/>
          <w:highlight w:val="white"/>
        </w:rPr>
        <w:t xml:space="preserve">taloną ocenę w sposób określony </w:t>
      </w:r>
      <w:r w:rsidRPr="00B84401">
        <w:rPr>
          <w:rFonts w:ascii="Times New Roman" w:hAnsi="Times New Roman"/>
          <w:sz w:val="24"/>
          <w:szCs w:val="24"/>
          <w:highlight w:val="white"/>
        </w:rPr>
        <w:t>w statucie szkoły.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 początku roku szkolnego nauczyciel zapoznaje uczniów z wymaganiami edukacyjnymi oraz przedmiotowymi zasadami oceniania, co potwierdza wpisem do dziennika lekcyjnego, a uczniowie potwierdzają podpisem na przygotowanej liście.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Przedmiotowe zasady oceniania i wymagania edukacyjne są dostępne do wglądu uczniów i rodziców na</w:t>
      </w:r>
      <w:r>
        <w:rPr>
          <w:rFonts w:ascii="Times New Roman" w:hAnsi="Times New Roman"/>
          <w:sz w:val="24"/>
          <w:szCs w:val="24"/>
          <w:highlight w:val="white"/>
        </w:rPr>
        <w:t xml:space="preserve"> stronie internetowej szkoły, o </w:t>
      </w:r>
      <w:r w:rsidRPr="00CD7E5E">
        <w:rPr>
          <w:rFonts w:ascii="Times New Roman" w:hAnsi="Times New Roman"/>
          <w:sz w:val="24"/>
          <w:szCs w:val="24"/>
          <w:highlight w:val="white"/>
        </w:rPr>
        <w:t>czym rodzice są powiadomieni na pierwszym zebraniu przez wychowawcę klasy.</w:t>
      </w:r>
    </w:p>
    <w:p w:rsidR="000270C1" w:rsidRPr="00F30EFD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w ciągu całego roku szkolnego uczeń podlega systematycznej i obiektywnej ocenie zgodnie z jego indywidualnymi możliwościami.</w:t>
      </w:r>
    </w:p>
    <w:p w:rsidR="000270C1" w:rsidRPr="00CD7E5E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O postępach ucznia rodzice są systematycznie informowani poprzez wpis do dziennika elektronicznego.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Przy ustalaniu oceny z wychowania fizycznego oprócz wiadomości i umiejętności pod uwagę brany jest w szczególności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wysiłek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wkładany przez ucznia w wywiązywanie się z obowiązków wynikających ze specyfiki tych zajęć, a także systematyczność udziału ucznia w zajęciach oraz aktywność ucznia w działaniach podejmowanych przez szkołę na rzecz kultury fizycznej.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Nauczyciel wystawia ocenę śródroczną lub roczną, biorąc pod uwagę oceny z poszczególnych obszarów.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Reprezentowanie szkoły w zawodach sportowych nie jest równoznaczne z otrzymaniem oceny celującej na półrocze lub na koniec roku szkolnego.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lastRenderedPageBreak/>
        <w:t>Art. 44 Ustawy o systemie oświaty (</w:t>
      </w:r>
      <w:r w:rsidRPr="00CD7E5E">
        <w:rPr>
          <w:rFonts w:ascii="Times New Roman" w:hAnsi="Times New Roman"/>
          <w:bCs/>
          <w:i/>
          <w:sz w:val="24"/>
          <w:szCs w:val="24"/>
          <w:highlight w:val="white"/>
        </w:rPr>
        <w:t>Oceny klasyfikacyjne dla laureatów konkursów i olimpiad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>) nie dot</w:t>
      </w:r>
      <w:r>
        <w:rPr>
          <w:rFonts w:ascii="Times New Roman" w:hAnsi="Times New Roman"/>
          <w:bCs/>
          <w:sz w:val="24"/>
          <w:szCs w:val="24"/>
          <w:highlight w:val="white"/>
        </w:rPr>
        <w:t>yczy uczniów biorących udział w 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lekcjach wychowania fizycznego, ponieważ nie ma konkursów ani olimpiad przedmiotowych z wychowania fizycznego przeprowadzanych przez kuratora oświaty.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Trenowanie w klubie sportowym nie jest równoznaczne z otrzymaniem oceny celującej na półrocze lub na koniec roku szkolnego.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może nie być klasyfikowany, jeżeli brak jest podstaw do ustalenia oceny śródrocznej lub rocznej z powodu nieobecności na zaję</w:t>
      </w:r>
      <w:r>
        <w:rPr>
          <w:rFonts w:ascii="Times New Roman" w:hAnsi="Times New Roman"/>
          <w:sz w:val="24"/>
          <w:szCs w:val="24"/>
          <w:highlight w:val="white"/>
        </w:rPr>
        <w:t>ciach (również usprawiedliwionych) przekraczających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 połowę czasu przeznaczonego na te zajęcia w szkolnym planie </w:t>
      </w:r>
      <w:r>
        <w:rPr>
          <w:rFonts w:ascii="Times New Roman" w:hAnsi="Times New Roman"/>
          <w:sz w:val="24"/>
          <w:szCs w:val="24"/>
          <w:highlight w:val="white"/>
        </w:rPr>
        <w:t>nauczania. Ostateczną decyzję o 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klasyfikowaniu ucznia podejmuje nauczyciel przedmiotu.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Zgodnie z art. 44 Ustawy o systemie oświaty: a) 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zajęcia. b) Uczeń nieklasyfikowany z powodu usprawiedliwionej nieobecności może zdawać egzamin klasyfikacyjny. c) Uczeń nieklasyfikowany z powodu nieusprawiedliwionej nieobecności może zdawać egzamin klasyfikacyjny za zgodą rady pedagogicznej.</w:t>
      </w:r>
    </w:p>
    <w:p w:rsidR="000270C1" w:rsidRPr="00CD7E5E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 xml:space="preserve">Na miesiąc przed klasyfikacją roczną, uczeń i jego rodzice (prawni opiekunowie) </w:t>
      </w:r>
      <w:r w:rsidR="005D0237">
        <w:rPr>
          <w:rFonts w:ascii="Times New Roman" w:hAnsi="Times New Roman"/>
          <w:sz w:val="24"/>
          <w:szCs w:val="24"/>
          <w:highlight w:val="white"/>
        </w:rPr>
        <w:t xml:space="preserve">są </w:t>
      </w:r>
      <w:r w:rsidRPr="00CD7E5E">
        <w:rPr>
          <w:rFonts w:ascii="Times New Roman" w:hAnsi="Times New Roman"/>
          <w:sz w:val="24"/>
          <w:szCs w:val="24"/>
          <w:highlight w:val="white"/>
        </w:rPr>
        <w:t>informowani o zagrożeniu oceną niedostateczną lub nieklasyfikowaniem.</w:t>
      </w:r>
    </w:p>
    <w:p w:rsidR="000270C1" w:rsidRPr="005D0237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5D0237">
        <w:rPr>
          <w:rFonts w:ascii="Times New Roman" w:hAnsi="Times New Roman"/>
          <w:sz w:val="24"/>
          <w:szCs w:val="24"/>
          <w:highlight w:val="white"/>
        </w:rPr>
        <w:t>W przypadku uzyskania oceny śródrocznej / rocznej niedostatecznej uczniowi przysługuje prawo do egzaminu poprawkowego W uzasadnionych przypadkach uczeń może być zwolniony z zajęć wychowania fizycznego. Decyzję o zwolnieniu ucznia z zajęć podejmuje dyrektor szkoły na podstawie opinii o ograniczonych możliwościach wykonywania przez ucznia ćwiczeń wydanej przez lekarza, na czas określony w tej opinii. W przypadku zwolnienia ucznia z zajęć w dokumentacji przebiegu nauczania zamiast oceny klasyfikacyjnej wpisuje się „</w:t>
      </w:r>
      <w:r w:rsidRPr="005D0237">
        <w:rPr>
          <w:rFonts w:ascii="Times New Roman" w:hAnsi="Times New Roman"/>
          <w:bCs/>
          <w:sz w:val="24"/>
          <w:szCs w:val="24"/>
          <w:highlight w:val="white"/>
        </w:rPr>
        <w:t>zwolniony(a)”.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posiadający zwolnienie z zajęć wychowania fizycznego jest obecny na lekcji.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highlight w:val="white"/>
        </w:rPr>
      </w:pPr>
      <w:r w:rsidRPr="00CD7E5E">
        <w:rPr>
          <w:rFonts w:ascii="Times New Roman" w:hAnsi="Times New Roman"/>
          <w:bCs/>
          <w:sz w:val="24"/>
          <w:szCs w:val="24"/>
          <w:highlight w:val="white"/>
        </w:rPr>
        <w:t>Po przekazaniu nauczycielowi pisemnej prośby rodzic / prawny opiekun ucznia zwolnionego z zajęć wychowania fizycznego na podstawie opinii lekarza może zwolnić swoje dziecko z uczestnictwa w lekcji wychowania fizycznego, jeśli lekcje te są pierwszymi lub ostatnimi zajęciami w danym dniu. Rodzic może zwolnić dziecko z lekcji wychowania fizycznego sporadycznie, np.</w:t>
      </w:r>
      <w:r>
        <w:rPr>
          <w:rFonts w:ascii="Times New Roman" w:hAnsi="Times New Roman"/>
          <w:bCs/>
          <w:sz w:val="24"/>
          <w:szCs w:val="24"/>
          <w:highlight w:val="white"/>
        </w:rPr>
        <w:t xml:space="preserve"> z powodu zaplanowanej wizyty u </w:t>
      </w:r>
      <w:r w:rsidRPr="00CD7E5E">
        <w:rPr>
          <w:rFonts w:ascii="Times New Roman" w:hAnsi="Times New Roman"/>
          <w:bCs/>
          <w:sz w:val="24"/>
          <w:szCs w:val="24"/>
          <w:highlight w:val="white"/>
        </w:rPr>
        <w:t xml:space="preserve">lekarza lub ważnych spraw rodzinnych. Nagminne zwalnianie ucznia z zajęć obowiązkowych przez rodzica będzie niezwłocznie zgłaszane do dyrektora szkoły.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lastRenderedPageBreak/>
        <w:t>Nauczyciel jest zobowiązany na podstawie pisemnej opinii stosownej poradni</w:t>
      </w:r>
      <w:r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specjalistycznej obniżyć wymagania edukacyjne w stosunku do ucznia, u którego stwierdzono specyficzne trudności w uczeniu się lub deficyty rozwojowe, uniemożliwiające sprostanie wymaganiom edukacyjnym wynikającym z programu nauczania. </w:t>
      </w:r>
    </w:p>
    <w:p w:rsidR="000270C1" w:rsidRPr="009A615F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bCs/>
          <w:sz w:val="24"/>
          <w:szCs w:val="24"/>
        </w:rPr>
        <w:t>Obszary podlegające ocenianiu to systematyczność, aktywność, umiejętności, wiadomości i aktywność dodatkowa.</w:t>
      </w:r>
    </w:p>
    <w:p w:rsidR="000270C1" w:rsidRPr="00F30EFD" w:rsidRDefault="000270C1" w:rsidP="000270C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  <w:highlight w:val="white"/>
        </w:rPr>
        <w:t>Uczeń ma prawo poprawić ocenę z wychowania fizycznego z obszarów wiadomości i umiejętności. Pozostałe obszary – system</w:t>
      </w:r>
      <w:r>
        <w:rPr>
          <w:rFonts w:ascii="Times New Roman" w:hAnsi="Times New Roman"/>
          <w:sz w:val="24"/>
          <w:szCs w:val="24"/>
          <w:highlight w:val="white"/>
        </w:rPr>
        <w:t>atyczność i </w:t>
      </w:r>
      <w:r w:rsidRPr="00CD7E5E">
        <w:rPr>
          <w:rFonts w:ascii="Times New Roman" w:hAnsi="Times New Roman"/>
          <w:sz w:val="24"/>
          <w:szCs w:val="24"/>
          <w:highlight w:val="white"/>
        </w:rPr>
        <w:t>aktywność ucznia na lekcjach – są wynikiem pracy ucznia w ciągu półrocza lub roku szkolnego i nie podlegają poprawie.</w:t>
      </w:r>
      <w:r w:rsidRPr="00CD7E5E">
        <w:rPr>
          <w:rFonts w:ascii="Times New Roman" w:hAnsi="Times New Roman"/>
          <w:sz w:val="24"/>
          <w:szCs w:val="24"/>
        </w:rPr>
        <w:t xml:space="preserve"> W przypadku egzaminu poprawkowego lub klasyfikacyjnego uczeń może poprawić ocenę tylko z obszaru wiadomości i umiejętności, które były przedmiotem nauczania.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 xml:space="preserve">Egzaminy te mają przede wszystkim formę zadań praktycznych (nie tylko z umiejętności ruchowych). Zasady przeprowadzania egzaminów powinny być doprecyzowane w </w:t>
      </w:r>
      <w:r w:rsidRPr="00CD7E5E">
        <w:rPr>
          <w:rFonts w:ascii="Times New Roman" w:hAnsi="Times New Roman"/>
          <w:sz w:val="24"/>
          <w:szCs w:val="24"/>
          <w:highlight w:val="white"/>
        </w:rPr>
        <w:t xml:space="preserve">przedmiotowych zasadach oceniania </w:t>
      </w:r>
      <w:r w:rsidRPr="00CD7E5E">
        <w:rPr>
          <w:rFonts w:ascii="Times New Roman" w:hAnsi="Times New Roman"/>
          <w:sz w:val="24"/>
          <w:szCs w:val="24"/>
        </w:rPr>
        <w:t xml:space="preserve">oraz w statucie szkoły. </w:t>
      </w:r>
    </w:p>
    <w:p w:rsidR="000270C1" w:rsidRPr="00743865" w:rsidRDefault="000270C1" w:rsidP="000270C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3865">
        <w:rPr>
          <w:rFonts w:ascii="Times New Roman" w:hAnsi="Times New Roman"/>
          <w:b/>
          <w:bCs/>
          <w:sz w:val="24"/>
          <w:szCs w:val="24"/>
        </w:rPr>
        <w:t>Obszary podlegające ocenie</w:t>
      </w:r>
    </w:p>
    <w:p w:rsidR="000270C1" w:rsidRPr="00CD7E5E" w:rsidRDefault="000270C1" w:rsidP="000270C1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</w:p>
    <w:p w:rsidR="00743865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D7E5E">
        <w:rPr>
          <w:rFonts w:ascii="Times New Roman" w:hAnsi="Times New Roman"/>
          <w:b/>
          <w:sz w:val="24"/>
          <w:szCs w:val="24"/>
        </w:rPr>
        <w:t>Systematyczne</w:t>
      </w:r>
      <w:r w:rsidRPr="00CD7E5E">
        <w:rPr>
          <w:rFonts w:ascii="Times New Roman" w:hAnsi="Times New Roman"/>
          <w:sz w:val="24"/>
          <w:szCs w:val="24"/>
        </w:rPr>
        <w:t xml:space="preserve"> uczestniczenie w zajęciach jest ważnym elementem realizacji procesu wychowania fizycznego. Udział w zajęciach ma wdrażać ucznia do systematycznego podejmowania aktywności fizycznej w życiu codziennym. Dopuszczalny jest ni</w:t>
      </w:r>
      <w:r>
        <w:rPr>
          <w:rFonts w:ascii="Times New Roman" w:hAnsi="Times New Roman"/>
          <w:sz w:val="24"/>
          <w:szCs w:val="24"/>
        </w:rPr>
        <w:t>ewielki procent nieobecności z </w:t>
      </w:r>
      <w:r w:rsidRPr="00CD7E5E">
        <w:rPr>
          <w:rFonts w:ascii="Times New Roman" w:hAnsi="Times New Roman"/>
          <w:sz w:val="24"/>
          <w:szCs w:val="24"/>
        </w:rPr>
        <w:t xml:space="preserve">powodów losowych. Uczeń na każdej lekcji powinien mieć odnotowywane, czy w niej czynnie uczestniczy, czy posiada odpowiedni strój. Zaznaczane są również zwolnienia od rodzica lub lekarza oraz nieobecności. </w:t>
      </w:r>
      <w:r w:rsidRPr="00CD7E5E">
        <w:rPr>
          <w:rFonts w:ascii="Times New Roman" w:hAnsi="Times New Roman"/>
          <w:bCs/>
          <w:sz w:val="24"/>
          <w:szCs w:val="24"/>
        </w:rPr>
        <w:t xml:space="preserve">Każdy przypadek braku stroju sportowego lub braku odpowiedniego obuwia, spóźnienia i ucieczki nauczyciel zaznacza w swoim zeszycie. </w:t>
      </w:r>
    </w:p>
    <w:p w:rsidR="00743865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b/>
          <w:bCs/>
          <w:sz w:val="24"/>
          <w:szCs w:val="24"/>
        </w:rPr>
        <w:t>Aktywność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ucznia na zajęciach wychowania fizycznego zaznaczana jest przy pomocy znaków (+) i (-). Każdy ucz</w:t>
      </w:r>
      <w:r>
        <w:rPr>
          <w:rFonts w:ascii="Times New Roman" w:hAnsi="Times New Roman"/>
          <w:sz w:val="24"/>
          <w:szCs w:val="24"/>
        </w:rPr>
        <w:t>eń, który na danej lekcji nie </w:t>
      </w:r>
      <w:r w:rsidRPr="00CD7E5E">
        <w:rPr>
          <w:rFonts w:ascii="Times New Roman" w:hAnsi="Times New Roman"/>
          <w:sz w:val="24"/>
          <w:szCs w:val="24"/>
        </w:rPr>
        <w:t>otrzymał minusa, otrzymuje plus.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bCs/>
          <w:sz w:val="24"/>
          <w:szCs w:val="24"/>
        </w:rPr>
        <w:t>Plusy</w:t>
      </w:r>
      <w:r w:rsidRPr="00CD7E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uczniowie otrzymują za przejawy zaangażowania, stosunek do przedmiotu, wykonywanie ćwiczeń</w:t>
      </w:r>
      <w:r>
        <w:rPr>
          <w:rFonts w:ascii="Times New Roman" w:hAnsi="Times New Roman"/>
          <w:sz w:val="24"/>
          <w:szCs w:val="24"/>
        </w:rPr>
        <w:t xml:space="preserve"> w </w:t>
      </w:r>
      <w:r w:rsidRPr="00CD7E5E">
        <w:rPr>
          <w:rFonts w:ascii="Times New Roman" w:hAnsi="Times New Roman"/>
          <w:sz w:val="24"/>
          <w:szCs w:val="24"/>
        </w:rPr>
        <w:t xml:space="preserve">sposób zbliżony do swoich maksymalnych możliwości, aktywny udział w zajęciach, pełnienie funkcji kapitana zespołu czy sędziego, stosowanie zabiegów higienicznych, dbanie o bezpieczeństwo swoje i innych, przestrzeganie regulaminów, zasad bhp, zasad czystej gry, poszanowanie mienia szkolnego, obowiązkowość, sumienność, zdyscyplinowanie i życzliwy stosunek do innych. </w:t>
      </w:r>
      <w:r w:rsidRPr="00CD7E5E">
        <w:rPr>
          <w:rFonts w:ascii="Times New Roman" w:hAnsi="Times New Roman"/>
          <w:bCs/>
          <w:sz w:val="24"/>
          <w:szCs w:val="24"/>
        </w:rPr>
        <w:t>Minusy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 xml:space="preserve">uczniowie otrzymują za niechętny i negatywny stosunek do zajęć z uwzględnieniem wyżej wymienionych elementów. </w:t>
      </w:r>
    </w:p>
    <w:p w:rsidR="00743865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bCs/>
          <w:sz w:val="24"/>
          <w:szCs w:val="24"/>
        </w:rPr>
        <w:t xml:space="preserve">Przy </w:t>
      </w:r>
      <w:r w:rsidRPr="00CD7E5E">
        <w:rPr>
          <w:rFonts w:ascii="Times New Roman" w:hAnsi="Times New Roman"/>
          <w:b/>
          <w:bCs/>
          <w:sz w:val="24"/>
          <w:szCs w:val="24"/>
        </w:rPr>
        <w:t xml:space="preserve">wiedzy </w:t>
      </w:r>
      <w:r w:rsidRPr="00CD7E5E">
        <w:rPr>
          <w:rFonts w:ascii="Times New Roman" w:hAnsi="Times New Roman"/>
          <w:bCs/>
          <w:sz w:val="24"/>
          <w:szCs w:val="24"/>
        </w:rPr>
        <w:t xml:space="preserve">i </w:t>
      </w:r>
      <w:r w:rsidRPr="00CD7E5E">
        <w:rPr>
          <w:rFonts w:ascii="Times New Roman" w:hAnsi="Times New Roman"/>
          <w:b/>
          <w:bCs/>
          <w:sz w:val="24"/>
          <w:szCs w:val="24"/>
        </w:rPr>
        <w:t>umiejętnościach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b/>
          <w:bCs/>
          <w:sz w:val="24"/>
          <w:szCs w:val="24"/>
        </w:rPr>
        <w:t>ruchowych</w:t>
      </w:r>
      <w:r w:rsidRPr="00CD7E5E">
        <w:rPr>
          <w:rFonts w:ascii="Times New Roman" w:hAnsi="Times New Roman"/>
          <w:bCs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oceniamy plusami technikę wykonania elementów gier zespołowyc</w:t>
      </w:r>
      <w:r>
        <w:rPr>
          <w:rFonts w:ascii="Times New Roman" w:hAnsi="Times New Roman"/>
          <w:sz w:val="24"/>
          <w:szCs w:val="24"/>
        </w:rPr>
        <w:t>h, gimnastycznych, tanecznych i </w:t>
      </w:r>
      <w:r w:rsidRPr="00CD7E5E">
        <w:rPr>
          <w:rFonts w:ascii="Times New Roman" w:hAnsi="Times New Roman"/>
          <w:sz w:val="24"/>
          <w:szCs w:val="24"/>
        </w:rPr>
        <w:t xml:space="preserve">innych. Trzy plusy zamieniamy na ocenę bardzo dobrą. Przy dużej liczbie ocen bardzo dobrych wystawiamy oceną celującą z umiejętności. </w:t>
      </w:r>
      <w:r w:rsidRPr="00CD7E5E">
        <w:rPr>
          <w:rFonts w:ascii="Times New Roman" w:hAnsi="Times New Roman"/>
          <w:bCs/>
          <w:sz w:val="24"/>
          <w:szCs w:val="24"/>
        </w:rPr>
        <w:lastRenderedPageBreak/>
        <w:t xml:space="preserve">Bierzemy pod uwagę również inne </w:t>
      </w:r>
      <w:r w:rsidRPr="00CD7E5E">
        <w:rPr>
          <w:rFonts w:ascii="Times New Roman" w:hAnsi="Times New Roman"/>
          <w:sz w:val="24"/>
          <w:szCs w:val="24"/>
        </w:rPr>
        <w:t xml:space="preserve">umiejętności niż ruchowe, np. prowadzenia rozgrzewki, sędziowania, organizacji zawodów, imprez itp. </w:t>
      </w:r>
      <w:r>
        <w:rPr>
          <w:rFonts w:ascii="Times New Roman" w:hAnsi="Times New Roman"/>
          <w:sz w:val="24"/>
          <w:szCs w:val="24"/>
        </w:rPr>
        <w:t>W </w:t>
      </w:r>
      <w:r w:rsidRPr="009A615F">
        <w:rPr>
          <w:rFonts w:ascii="Times New Roman" w:hAnsi="Times New Roman"/>
          <w:sz w:val="24"/>
          <w:szCs w:val="24"/>
        </w:rPr>
        <w:t xml:space="preserve">tym obszarze ocenie polegać będzie również praktyczne stosowanie wiedzy. </w:t>
      </w:r>
    </w:p>
    <w:p w:rsidR="000270C1" w:rsidRPr="009A615F" w:rsidRDefault="000270C1" w:rsidP="000270C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A615F">
        <w:rPr>
          <w:rFonts w:ascii="Times New Roman" w:hAnsi="Times New Roman"/>
          <w:b/>
          <w:bCs/>
          <w:sz w:val="24"/>
          <w:szCs w:val="24"/>
        </w:rPr>
        <w:t>Aktywność dodatkowa</w:t>
      </w:r>
      <w:r w:rsidRPr="009A615F">
        <w:rPr>
          <w:rFonts w:ascii="Times New Roman" w:hAnsi="Times New Roman"/>
          <w:bCs/>
          <w:sz w:val="24"/>
          <w:szCs w:val="24"/>
        </w:rPr>
        <w:t xml:space="preserve"> uwzględnia </w:t>
      </w:r>
      <w:r w:rsidRPr="009A615F">
        <w:rPr>
          <w:rFonts w:ascii="Times New Roman" w:hAnsi="Times New Roman"/>
          <w:sz w:val="24"/>
          <w:szCs w:val="24"/>
        </w:rPr>
        <w:t>reprezentowanie szkoły w zawodach międzyszkolnych, uczestnictwo</w:t>
      </w:r>
      <w:r>
        <w:rPr>
          <w:rFonts w:ascii="Times New Roman" w:hAnsi="Times New Roman"/>
          <w:sz w:val="24"/>
          <w:szCs w:val="24"/>
        </w:rPr>
        <w:t xml:space="preserve"> w zajęciach pozalekcyjnych lub </w:t>
      </w:r>
      <w:r w:rsidRPr="009A615F">
        <w:rPr>
          <w:rFonts w:ascii="Times New Roman" w:hAnsi="Times New Roman"/>
          <w:sz w:val="24"/>
          <w:szCs w:val="24"/>
        </w:rPr>
        <w:t>pozaszkolnych potwierdzonych zaświadczeniem oraz udział ucznia w organizacji imprez szkolnych o charakterze rekreacyjnym, prowadzeniu kroniki, gazetki, strony WWW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615F">
        <w:rPr>
          <w:rFonts w:ascii="Times New Roman" w:hAnsi="Times New Roman"/>
          <w:sz w:val="24"/>
          <w:szCs w:val="24"/>
        </w:rPr>
        <w:t xml:space="preserve">itp.. </w:t>
      </w:r>
    </w:p>
    <w:p w:rsidR="000270C1" w:rsidRDefault="000270C1" w:rsidP="00027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70C1" w:rsidRPr="00CD7E5E" w:rsidRDefault="000270C1" w:rsidP="00027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7E5E">
        <w:rPr>
          <w:rFonts w:ascii="Times New Roman" w:hAnsi="Times New Roman"/>
          <w:b/>
          <w:sz w:val="24"/>
          <w:szCs w:val="24"/>
        </w:rPr>
        <w:t xml:space="preserve">Kryteria oceny z wychowania fizycznego z poszczególnych obszarów: 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Systematyczność – jedna ocena w miesiącu.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Aktywność na lekcji – jedna podsumowująca ocena w miesiącu.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Wiedza i umiejętności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E5E">
        <w:rPr>
          <w:rFonts w:ascii="Times New Roman" w:hAnsi="Times New Roman"/>
          <w:sz w:val="24"/>
          <w:szCs w:val="24"/>
        </w:rPr>
        <w:t>– średnia z uzyskanych ocen bieżących w półroczu.</w:t>
      </w:r>
    </w:p>
    <w:p w:rsidR="000270C1" w:rsidRPr="00CD7E5E" w:rsidRDefault="000270C1" w:rsidP="000270C1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 xml:space="preserve">Aktywność dodatkowa – jedna ocena w półroczu. </w:t>
      </w:r>
    </w:p>
    <w:p w:rsidR="000270C1" w:rsidRDefault="000270C1" w:rsidP="000270C1">
      <w:pPr>
        <w:rPr>
          <w:rFonts w:ascii="Times New Roman" w:hAnsi="Times New Roman"/>
          <w:sz w:val="24"/>
          <w:szCs w:val="24"/>
        </w:rPr>
      </w:pPr>
      <w:r w:rsidRPr="00CD7E5E">
        <w:rPr>
          <w:rFonts w:ascii="Times New Roman" w:hAnsi="Times New Roman"/>
          <w:sz w:val="24"/>
          <w:szCs w:val="24"/>
        </w:rPr>
        <w:t>Ocena śródroczna lub roczna jest wypadkową oceną z tych trzech lub czterech obszarów.</w:t>
      </w:r>
    </w:p>
    <w:p w:rsidR="000270C1" w:rsidRPr="00CD7E5E" w:rsidRDefault="000270C1" w:rsidP="000270C1">
      <w:pPr>
        <w:rPr>
          <w:rFonts w:ascii="Times New Roman" w:hAnsi="Times New Roman"/>
          <w:sz w:val="24"/>
          <w:szCs w:val="24"/>
        </w:rPr>
      </w:pPr>
    </w:p>
    <w:tbl>
      <w:tblPr>
        <w:tblW w:w="144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558"/>
        <w:gridCol w:w="1310"/>
        <w:gridCol w:w="993"/>
        <w:gridCol w:w="850"/>
        <w:gridCol w:w="816"/>
        <w:gridCol w:w="1134"/>
        <w:gridCol w:w="1134"/>
        <w:gridCol w:w="1027"/>
        <w:gridCol w:w="1134"/>
        <w:gridCol w:w="992"/>
        <w:gridCol w:w="284"/>
        <w:gridCol w:w="1272"/>
      </w:tblGrid>
      <w:tr w:rsidR="000270C1" w:rsidRPr="00CD7E5E" w:rsidTr="00D97C11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Obszar oceny</w:t>
            </w:r>
          </w:p>
        </w:tc>
        <w:tc>
          <w:tcPr>
            <w:tcW w:w="5527" w:type="dxa"/>
            <w:gridSpan w:val="5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Kryteria 4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godz./tyg.</w:t>
            </w:r>
          </w:p>
        </w:tc>
        <w:tc>
          <w:tcPr>
            <w:tcW w:w="6977" w:type="dxa"/>
            <w:gridSpan w:val="7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Ocena</w:t>
            </w: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5527" w:type="dxa"/>
            <w:gridSpan w:val="5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 xml:space="preserve">6 </w:t>
            </w:r>
            <w:r w:rsidRPr="00CD7E5E">
              <w:rPr>
                <w:rFonts w:ascii="Times New Roman" w:hAnsi="Times New Roman"/>
              </w:rPr>
              <w:br/>
              <w:t>celująca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5</w:t>
            </w:r>
            <w:r w:rsidRPr="00CD7E5E">
              <w:rPr>
                <w:rFonts w:ascii="Times New Roman" w:hAnsi="Times New Roman"/>
              </w:rPr>
              <w:br/>
              <w:t xml:space="preserve">bardzo </w:t>
            </w:r>
            <w:r w:rsidRPr="00CD7E5E"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027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4</w:t>
            </w:r>
            <w:r w:rsidRPr="00CD7E5E">
              <w:rPr>
                <w:rFonts w:ascii="Times New Roman" w:hAnsi="Times New Roman"/>
              </w:rPr>
              <w:br/>
              <w:t>dobra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3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dostate-</w:t>
            </w:r>
            <w:r w:rsidRPr="00CD7E5E">
              <w:rPr>
                <w:rFonts w:ascii="Times New Roman" w:hAnsi="Times New Roman"/>
              </w:rPr>
              <w:br/>
              <w:t>czna</w:t>
            </w:r>
          </w:p>
        </w:tc>
        <w:tc>
          <w:tcPr>
            <w:tcW w:w="1276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2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dopuszcza-jąca</w:t>
            </w:r>
          </w:p>
        </w:tc>
        <w:tc>
          <w:tcPr>
            <w:tcW w:w="1272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1</w:t>
            </w:r>
            <w:r w:rsidRPr="00CD7E5E">
              <w:rPr>
                <w:rFonts w:ascii="Times New Roman" w:hAnsi="Times New Roman"/>
              </w:rPr>
              <w:br/>
              <w:t>niedostate-czna</w:t>
            </w:r>
          </w:p>
        </w:tc>
      </w:tr>
      <w:tr w:rsidR="000270C1" w:rsidRPr="00CD7E5E" w:rsidTr="00D97C11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74386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Systematyczność </w:t>
            </w:r>
          </w:p>
        </w:tc>
        <w:tc>
          <w:tcPr>
            <w:tcW w:w="2868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 xml:space="preserve">Maksymalna liczba opuszczonych lekcji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NB)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  <w:vAlign w:val="center"/>
          </w:tcPr>
          <w:p w:rsidR="000270C1" w:rsidRPr="00CD7E5E" w:rsidRDefault="000270C1" w:rsidP="00D97C1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Suma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NB + SP + NC + BS </w:t>
            </w:r>
          </w:p>
        </w:tc>
        <w:tc>
          <w:tcPr>
            <w:tcW w:w="166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 godziny/tyg.</w:t>
            </w:r>
          </w:p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(ok.16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 lekcji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>w miesiącu)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1-2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27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&gt;</w:t>
            </w: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>Maksymalna liczba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spóźnień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SP) 2 SP = 1 NB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960"/>
        </w:trPr>
        <w:tc>
          <w:tcPr>
            <w:tcW w:w="1952" w:type="dxa"/>
            <w:vMerge/>
            <w:tcBorders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7E5E">
              <w:rPr>
                <w:rFonts w:ascii="Times New Roman" w:hAnsi="Times New Roman"/>
                <w:sz w:val="20"/>
                <w:szCs w:val="20"/>
              </w:rPr>
              <w:t xml:space="preserve">Maksymalna liczba lekcji,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 xml:space="preserve">na których uczeń nie ćwiczy 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bez usprawiedliwienia</w:t>
            </w:r>
            <w:r w:rsidRPr="00CD7E5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r w:rsidRPr="00CD7E5E">
              <w:rPr>
                <w:rFonts w:ascii="Times New Roman" w:hAnsi="Times New Roman"/>
                <w:b/>
                <w:sz w:val="20"/>
                <w:szCs w:val="20"/>
              </w:rPr>
              <w:t>NC+ BS)</w:t>
            </w: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vMerge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821"/>
        </w:trPr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CD7E5E">
              <w:rPr>
                <w:rFonts w:ascii="Times New Roman" w:hAnsi="Times New Roman"/>
                <w:sz w:val="21"/>
                <w:szCs w:val="21"/>
              </w:rPr>
              <w:t>Zwolnienia od rodziców</w:t>
            </w:r>
            <w:r w:rsidRPr="00CD7E5E">
              <w:rPr>
                <w:rFonts w:ascii="Times New Roman" w:hAnsi="Times New Roman"/>
                <w:b/>
                <w:sz w:val="21"/>
                <w:szCs w:val="21"/>
              </w:rPr>
              <w:t xml:space="preserve"> (R) </w:t>
            </w:r>
          </w:p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D7E5E">
              <w:rPr>
                <w:rFonts w:ascii="Times New Roman" w:hAnsi="Times New Roman"/>
                <w:sz w:val="21"/>
                <w:szCs w:val="21"/>
              </w:rPr>
              <w:t xml:space="preserve">Zwolnienia lekarskie </w:t>
            </w:r>
            <w:r w:rsidRPr="00CD7E5E">
              <w:rPr>
                <w:rFonts w:ascii="Times New Roman" w:hAnsi="Times New Roman"/>
                <w:b/>
                <w:sz w:val="21"/>
                <w:szCs w:val="21"/>
              </w:rPr>
              <w:t>(L)</w:t>
            </w:r>
            <w:r w:rsidRPr="00CD7E5E">
              <w:rPr>
                <w:rFonts w:ascii="Times New Roman" w:hAnsi="Times New Roman"/>
                <w:sz w:val="21"/>
                <w:szCs w:val="21"/>
              </w:rPr>
              <w:t xml:space="preserve"> – powyżej 1 tyg. uczeń nie może otrzymać oceny celującej, a powyżej 2 tyg. – uczeń nie jest oceniany z tego obszaru w miesiącu.</w:t>
            </w:r>
          </w:p>
        </w:tc>
        <w:tc>
          <w:tcPr>
            <w:tcW w:w="6977" w:type="dxa"/>
            <w:gridSpan w:val="7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</w:rPr>
              <w:t>Przedłożenie przez ucznia zwolnień od rodziców (R) z więcej niż 1 godziny wychowania fizycznego w miesiącu uniemożliwia mu otrzymanie oceny celującej, a z więcej niż 4</w:t>
            </w:r>
            <w:r>
              <w:rPr>
                <w:rFonts w:ascii="Times New Roman" w:hAnsi="Times New Roman"/>
              </w:rPr>
              <w:t xml:space="preserve"> </w:t>
            </w:r>
            <w:r w:rsidRPr="00CD7E5E">
              <w:rPr>
                <w:rFonts w:ascii="Times New Roman" w:hAnsi="Times New Roman"/>
              </w:rPr>
              <w:t>godzin – oceny bardzo dobrej z tego obszaru.</w:t>
            </w:r>
          </w:p>
        </w:tc>
      </w:tr>
      <w:tr w:rsidR="000270C1" w:rsidRPr="00CD7E5E" w:rsidTr="00D97C11"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Umiejętności</w:t>
            </w:r>
          </w:p>
          <w:p w:rsidR="000270C1" w:rsidRPr="00CD7E5E" w:rsidRDefault="000270C1" w:rsidP="0074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Wiedza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55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Ruchowe</w:t>
            </w:r>
          </w:p>
        </w:tc>
        <w:tc>
          <w:tcPr>
            <w:tcW w:w="5421" w:type="dxa"/>
            <w:gridSpan w:val="5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Umiejętności z indywidualnych i zespołowych form aktywności ruchowej:</w:t>
            </w:r>
            <w:r>
              <w:rPr>
                <w:rFonts w:ascii="Times New Roman" w:hAnsi="Times New Roman"/>
              </w:rPr>
              <w:t xml:space="preserve"> </w:t>
            </w:r>
            <w:r w:rsidRPr="00CD7E5E">
              <w:rPr>
                <w:rFonts w:ascii="Times New Roman" w:hAnsi="Times New Roman"/>
              </w:rPr>
              <w:t xml:space="preserve">techniczne, taktyczne, utylitarne, zdrowotne i twórcze oceniane podczas wykonywanej aktywności. U. otrzymuje (+). Trzy plusy zamieniamy </w:t>
            </w:r>
            <w:r w:rsidRPr="00CD7E5E">
              <w:rPr>
                <w:rFonts w:ascii="Times New Roman" w:hAnsi="Times New Roman"/>
              </w:rPr>
              <w:br/>
              <w:t>na ocenę bardzo dobrą.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Średnia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z uzyskanych ocen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  <w:t>w semestrze</w:t>
            </w: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Inne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Poziom umiejętności organizacyjnych, umiejętność prowadzenia rozgrzewki, fragmentu lekcji, sędziowania, organizacji zawodów, imprez itp.</w:t>
            </w:r>
          </w:p>
        </w:tc>
        <w:tc>
          <w:tcPr>
            <w:tcW w:w="1556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0C1" w:rsidRPr="00CD7E5E" w:rsidTr="00D97C11">
        <w:tc>
          <w:tcPr>
            <w:tcW w:w="1952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27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D7E5E">
              <w:rPr>
                <w:rFonts w:ascii="Times New Roman" w:hAnsi="Times New Roman"/>
                <w:b/>
              </w:rPr>
              <w:t>Praktyczne stosowanie wiedzy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>Poziom opanowania wiedzy z 4 bloków tematycznych podstawy programowej</w:t>
            </w:r>
          </w:p>
        </w:tc>
        <w:tc>
          <w:tcPr>
            <w:tcW w:w="1556" w:type="dxa"/>
            <w:gridSpan w:val="2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270C1" w:rsidRPr="00CD7E5E" w:rsidTr="00D97C11">
        <w:trPr>
          <w:trHeight w:val="1491"/>
        </w:trPr>
        <w:tc>
          <w:tcPr>
            <w:tcW w:w="19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743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 xml:space="preserve">Aktywność </w:t>
            </w:r>
            <w:r w:rsidRPr="00CD7E5E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47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270C1" w:rsidRPr="00CD7E5E" w:rsidRDefault="000270C1" w:rsidP="00D97C11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D7E5E">
              <w:rPr>
                <w:rFonts w:ascii="Times New Roman" w:hAnsi="Times New Roman"/>
              </w:rPr>
              <w:t>W tym obszarze uczeń ma zadanie obronę oceny celującej. Stara się postępowa</w:t>
            </w:r>
            <w:r>
              <w:rPr>
                <w:rFonts w:ascii="Times New Roman" w:hAnsi="Times New Roman"/>
              </w:rPr>
              <w:t>ć tak, aby nie zdobyć minusa za</w:t>
            </w:r>
            <w:r w:rsidRPr="00CD7E5E">
              <w:rPr>
                <w:rFonts w:ascii="Times New Roman" w:hAnsi="Times New Roman"/>
              </w:rPr>
              <w:t xml:space="preserve"> brak zaangażowania na lekcji, pracę poniżej swoich możliwości, złą postawę podczas aktywności fizycznej i nie przestrzeganie zasad oraz regulaminów.</w:t>
            </w:r>
          </w:p>
        </w:tc>
        <w:tc>
          <w:tcPr>
            <w:tcW w:w="81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CD7E5E">
              <w:rPr>
                <w:rFonts w:ascii="Times New Roman" w:eastAsia="Times New Roman" w:hAnsi="Times New Roman"/>
                <w:b/>
                <w:lang w:eastAsia="pl-PL"/>
              </w:rPr>
              <w:t>Ilość (-) w miesiącu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  <w:tc>
          <w:tcPr>
            <w:tcW w:w="1272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>5 &gt;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  <w:t>(-)</w:t>
            </w:r>
          </w:p>
        </w:tc>
      </w:tr>
      <w:tr w:rsidR="000270C1" w:rsidRPr="00CD7E5E" w:rsidTr="00D97C11">
        <w:trPr>
          <w:trHeight w:val="537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743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Aktywność dodatkowa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7E5E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</w:tc>
        <w:tc>
          <w:tcPr>
            <w:tcW w:w="15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Sport</w:t>
            </w:r>
          </w:p>
        </w:tc>
        <w:tc>
          <w:tcPr>
            <w:tcW w:w="10946" w:type="dxa"/>
            <w:gridSpan w:val="11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7438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Przez aktywność dodatkową w obszarze sport</w:t>
            </w:r>
            <w:r w:rsidRPr="00CD7E5E">
              <w:rPr>
                <w:rFonts w:ascii="Times New Roman" w:hAnsi="Times New Roman"/>
              </w:rPr>
              <w:t xml:space="preserve"> należy rozumieć udział ucznia w zawodach sportowych </w:t>
            </w:r>
            <w:r w:rsidRPr="00CD7E5E">
              <w:rPr>
                <w:rFonts w:ascii="Times New Roman" w:hAnsi="Times New Roman"/>
              </w:rPr>
              <w:br/>
              <w:t>oraz w udokumentowanej, pozaszkolnej aktywności ruchowej w klubach sportowych. W tym obszarze ucz</w:t>
            </w:r>
            <w:r>
              <w:rPr>
                <w:rFonts w:ascii="Times New Roman" w:hAnsi="Times New Roman"/>
              </w:rPr>
              <w:t>eń promowany jest tylko ocenami</w:t>
            </w:r>
            <w:r w:rsidRPr="00CD7E5E">
              <w:rPr>
                <w:rFonts w:ascii="Times New Roman" w:hAnsi="Times New Roman"/>
              </w:rPr>
              <w:t xml:space="preserve"> 5 lub 6. Celująca ocena = wybitne osiągnięcia sportowe.</w:t>
            </w:r>
          </w:p>
        </w:tc>
      </w:tr>
      <w:tr w:rsidR="000270C1" w:rsidRPr="00CD7E5E" w:rsidTr="00D97C11">
        <w:trPr>
          <w:trHeight w:val="754"/>
        </w:trPr>
        <w:tc>
          <w:tcPr>
            <w:tcW w:w="1952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70C1" w:rsidRPr="00CD7E5E" w:rsidRDefault="000270C1" w:rsidP="00D97C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E5E">
              <w:rPr>
                <w:rFonts w:ascii="Times New Roman" w:hAnsi="Times New Roman"/>
                <w:b/>
                <w:sz w:val="24"/>
                <w:szCs w:val="24"/>
              </w:rPr>
              <w:t>Rekreacja</w:t>
            </w:r>
          </w:p>
        </w:tc>
        <w:tc>
          <w:tcPr>
            <w:tcW w:w="10946" w:type="dxa"/>
            <w:gridSpan w:val="11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270C1" w:rsidRPr="00CD7E5E" w:rsidRDefault="000270C1" w:rsidP="00743865">
            <w:pPr>
              <w:spacing w:after="0" w:line="240" w:lineRule="auto"/>
              <w:rPr>
                <w:rFonts w:ascii="Times New Roman" w:hAnsi="Times New Roman"/>
              </w:rPr>
            </w:pPr>
            <w:r w:rsidRPr="00CD7E5E">
              <w:rPr>
                <w:rFonts w:ascii="Times New Roman" w:hAnsi="Times New Roman"/>
              </w:rPr>
              <w:t xml:space="preserve">Przez aktywność dodatkową w obszarze rekreacja należy rozumieć udział ucznia w organizacji imprez szkolnych </w:t>
            </w:r>
            <w:r w:rsidRPr="00CD7E5E">
              <w:rPr>
                <w:rFonts w:ascii="Times New Roman" w:hAnsi="Times New Roman"/>
              </w:rPr>
              <w:br/>
              <w:t>o chara</w:t>
            </w:r>
            <w:r>
              <w:rPr>
                <w:rFonts w:ascii="Times New Roman" w:hAnsi="Times New Roman"/>
              </w:rPr>
              <w:t>kterze rekreacyjnym, prowadzenie</w:t>
            </w:r>
            <w:r w:rsidRPr="00CD7E5E">
              <w:rPr>
                <w:rFonts w:ascii="Times New Roman" w:hAnsi="Times New Roman"/>
              </w:rPr>
              <w:t xml:space="preserve"> kroniki, gazetki, strony WWW</w:t>
            </w:r>
            <w:r w:rsidR="00743865">
              <w:rPr>
                <w:rFonts w:ascii="Times New Roman" w:hAnsi="Times New Roman"/>
              </w:rPr>
              <w:t>, organizacji pikniku szkolnego</w:t>
            </w:r>
            <w:r w:rsidRPr="00CD7E5E">
              <w:rPr>
                <w:rFonts w:ascii="Times New Roman" w:hAnsi="Times New Roman"/>
              </w:rPr>
              <w:t xml:space="preserve"> itp. W tym obszarze ucze</w:t>
            </w:r>
            <w:r>
              <w:rPr>
                <w:rFonts w:ascii="Times New Roman" w:hAnsi="Times New Roman"/>
              </w:rPr>
              <w:t>ń promowany jest tylko ocenami</w:t>
            </w:r>
            <w:r w:rsidRPr="00CD7E5E">
              <w:rPr>
                <w:rFonts w:ascii="Times New Roman" w:hAnsi="Times New Roman"/>
              </w:rPr>
              <w:t xml:space="preserve"> 5 lub 6.</w:t>
            </w:r>
          </w:p>
        </w:tc>
      </w:tr>
    </w:tbl>
    <w:p w:rsidR="00BC1E8C" w:rsidRDefault="00BC1E8C" w:rsidP="000270C1"/>
    <w:sectPr w:rsidR="00BC1E8C" w:rsidSect="0075206B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DED"/>
    <w:multiLevelType w:val="hybridMultilevel"/>
    <w:tmpl w:val="3CF29512"/>
    <w:lvl w:ilvl="0" w:tplc="61BCE6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E1EDA"/>
    <w:multiLevelType w:val="hybridMultilevel"/>
    <w:tmpl w:val="068C7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7B4C29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C1"/>
    <w:rsid w:val="000002DC"/>
    <w:rsid w:val="000023B9"/>
    <w:rsid w:val="000060D1"/>
    <w:rsid w:val="00013A4F"/>
    <w:rsid w:val="000171F3"/>
    <w:rsid w:val="00022D96"/>
    <w:rsid w:val="00026C2A"/>
    <w:rsid w:val="000270C1"/>
    <w:rsid w:val="00027687"/>
    <w:rsid w:val="00027814"/>
    <w:rsid w:val="00027D4D"/>
    <w:rsid w:val="00027FB8"/>
    <w:rsid w:val="000317FA"/>
    <w:rsid w:val="00031A6B"/>
    <w:rsid w:val="00034563"/>
    <w:rsid w:val="000347CF"/>
    <w:rsid w:val="00035B4B"/>
    <w:rsid w:val="00040967"/>
    <w:rsid w:val="00040ADA"/>
    <w:rsid w:val="00040FF9"/>
    <w:rsid w:val="00044A56"/>
    <w:rsid w:val="00047B5F"/>
    <w:rsid w:val="000616AD"/>
    <w:rsid w:val="00086227"/>
    <w:rsid w:val="00087B11"/>
    <w:rsid w:val="000A2C98"/>
    <w:rsid w:val="000A6797"/>
    <w:rsid w:val="000B5999"/>
    <w:rsid w:val="000C73D8"/>
    <w:rsid w:val="000D7045"/>
    <w:rsid w:val="000E0CD7"/>
    <w:rsid w:val="000E0E8C"/>
    <w:rsid w:val="000E16FC"/>
    <w:rsid w:val="000E2282"/>
    <w:rsid w:val="000E3419"/>
    <w:rsid w:val="000E4D6C"/>
    <w:rsid w:val="000F499C"/>
    <w:rsid w:val="000F4B77"/>
    <w:rsid w:val="000F7039"/>
    <w:rsid w:val="000F7874"/>
    <w:rsid w:val="001000ED"/>
    <w:rsid w:val="00106CEB"/>
    <w:rsid w:val="00111A28"/>
    <w:rsid w:val="00113BEE"/>
    <w:rsid w:val="00115680"/>
    <w:rsid w:val="00121670"/>
    <w:rsid w:val="0012215C"/>
    <w:rsid w:val="00122900"/>
    <w:rsid w:val="00126826"/>
    <w:rsid w:val="001304AF"/>
    <w:rsid w:val="00130DE4"/>
    <w:rsid w:val="001367F2"/>
    <w:rsid w:val="00136AEE"/>
    <w:rsid w:val="001370F6"/>
    <w:rsid w:val="001414E0"/>
    <w:rsid w:val="00143A60"/>
    <w:rsid w:val="00145454"/>
    <w:rsid w:val="00145A1D"/>
    <w:rsid w:val="00154CEA"/>
    <w:rsid w:val="00155E87"/>
    <w:rsid w:val="001621DE"/>
    <w:rsid w:val="00162CE0"/>
    <w:rsid w:val="00162CE2"/>
    <w:rsid w:val="00171EA3"/>
    <w:rsid w:val="0017254E"/>
    <w:rsid w:val="00173A5A"/>
    <w:rsid w:val="0017690E"/>
    <w:rsid w:val="00176D85"/>
    <w:rsid w:val="001805D1"/>
    <w:rsid w:val="001832E0"/>
    <w:rsid w:val="001927EF"/>
    <w:rsid w:val="00192D67"/>
    <w:rsid w:val="001965EC"/>
    <w:rsid w:val="00197005"/>
    <w:rsid w:val="00197056"/>
    <w:rsid w:val="00197C57"/>
    <w:rsid w:val="001A143A"/>
    <w:rsid w:val="001A19D8"/>
    <w:rsid w:val="001A236C"/>
    <w:rsid w:val="001A66BF"/>
    <w:rsid w:val="001B0B9E"/>
    <w:rsid w:val="001B6A1D"/>
    <w:rsid w:val="001B7EE5"/>
    <w:rsid w:val="001C11D9"/>
    <w:rsid w:val="001C57A4"/>
    <w:rsid w:val="001E4A26"/>
    <w:rsid w:val="001E60AA"/>
    <w:rsid w:val="001F1883"/>
    <w:rsid w:val="001F379F"/>
    <w:rsid w:val="001F5F69"/>
    <w:rsid w:val="001F6F86"/>
    <w:rsid w:val="001F7EC4"/>
    <w:rsid w:val="00204C6B"/>
    <w:rsid w:val="00205BBA"/>
    <w:rsid w:val="002105FB"/>
    <w:rsid w:val="00213C8D"/>
    <w:rsid w:val="0021574C"/>
    <w:rsid w:val="00217785"/>
    <w:rsid w:val="00220D33"/>
    <w:rsid w:val="00221261"/>
    <w:rsid w:val="00221EF6"/>
    <w:rsid w:val="002247C2"/>
    <w:rsid w:val="002247C6"/>
    <w:rsid w:val="00232DAF"/>
    <w:rsid w:val="002335B0"/>
    <w:rsid w:val="00236BBF"/>
    <w:rsid w:val="00240375"/>
    <w:rsid w:val="0024131B"/>
    <w:rsid w:val="00243AA7"/>
    <w:rsid w:val="00243BFF"/>
    <w:rsid w:val="00244CFA"/>
    <w:rsid w:val="0025198D"/>
    <w:rsid w:val="002566FE"/>
    <w:rsid w:val="002632A9"/>
    <w:rsid w:val="00263C42"/>
    <w:rsid w:val="00266B64"/>
    <w:rsid w:val="002701BE"/>
    <w:rsid w:val="00270C4E"/>
    <w:rsid w:val="00273B13"/>
    <w:rsid w:val="00274565"/>
    <w:rsid w:val="0027716C"/>
    <w:rsid w:val="002873BB"/>
    <w:rsid w:val="0029057A"/>
    <w:rsid w:val="002914BD"/>
    <w:rsid w:val="002918E2"/>
    <w:rsid w:val="00293AD5"/>
    <w:rsid w:val="002A1AA5"/>
    <w:rsid w:val="002A37FE"/>
    <w:rsid w:val="002B4555"/>
    <w:rsid w:val="002B727F"/>
    <w:rsid w:val="002C1258"/>
    <w:rsid w:val="002C323B"/>
    <w:rsid w:val="002C4AE5"/>
    <w:rsid w:val="002C6CD8"/>
    <w:rsid w:val="002D36F3"/>
    <w:rsid w:val="002D688D"/>
    <w:rsid w:val="002D7905"/>
    <w:rsid w:val="002E70A7"/>
    <w:rsid w:val="002E78D5"/>
    <w:rsid w:val="00307083"/>
    <w:rsid w:val="0031006B"/>
    <w:rsid w:val="00311CCD"/>
    <w:rsid w:val="003131AC"/>
    <w:rsid w:val="003137E0"/>
    <w:rsid w:val="00317874"/>
    <w:rsid w:val="003231F6"/>
    <w:rsid w:val="003235E7"/>
    <w:rsid w:val="00334AAF"/>
    <w:rsid w:val="00334E9C"/>
    <w:rsid w:val="00340CD7"/>
    <w:rsid w:val="00345B68"/>
    <w:rsid w:val="00354317"/>
    <w:rsid w:val="0036243C"/>
    <w:rsid w:val="003642A9"/>
    <w:rsid w:val="003713E8"/>
    <w:rsid w:val="0037721E"/>
    <w:rsid w:val="00384285"/>
    <w:rsid w:val="003848BB"/>
    <w:rsid w:val="00385C98"/>
    <w:rsid w:val="003A5FF5"/>
    <w:rsid w:val="003A668E"/>
    <w:rsid w:val="003A78AB"/>
    <w:rsid w:val="003B1CA6"/>
    <w:rsid w:val="003B5643"/>
    <w:rsid w:val="003C003C"/>
    <w:rsid w:val="003C6C3D"/>
    <w:rsid w:val="003D154F"/>
    <w:rsid w:val="003D5257"/>
    <w:rsid w:val="003F388B"/>
    <w:rsid w:val="003F53D7"/>
    <w:rsid w:val="003F657F"/>
    <w:rsid w:val="003F6921"/>
    <w:rsid w:val="00403472"/>
    <w:rsid w:val="00405D20"/>
    <w:rsid w:val="004105B8"/>
    <w:rsid w:val="00412EDD"/>
    <w:rsid w:val="00413271"/>
    <w:rsid w:val="00415FA7"/>
    <w:rsid w:val="004215C2"/>
    <w:rsid w:val="0042190C"/>
    <w:rsid w:val="004237F9"/>
    <w:rsid w:val="00426554"/>
    <w:rsid w:val="00430CE6"/>
    <w:rsid w:val="004324D2"/>
    <w:rsid w:val="00433A3A"/>
    <w:rsid w:val="00435346"/>
    <w:rsid w:val="00435D73"/>
    <w:rsid w:val="00440C4A"/>
    <w:rsid w:val="00453CA4"/>
    <w:rsid w:val="00454135"/>
    <w:rsid w:val="00462EFE"/>
    <w:rsid w:val="004678CF"/>
    <w:rsid w:val="00471C14"/>
    <w:rsid w:val="00472DD6"/>
    <w:rsid w:val="00477F39"/>
    <w:rsid w:val="00480E68"/>
    <w:rsid w:val="00492F14"/>
    <w:rsid w:val="00492FC8"/>
    <w:rsid w:val="00493EFF"/>
    <w:rsid w:val="00494546"/>
    <w:rsid w:val="004960D6"/>
    <w:rsid w:val="00497F6B"/>
    <w:rsid w:val="004A0649"/>
    <w:rsid w:val="004A0A03"/>
    <w:rsid w:val="004A44C7"/>
    <w:rsid w:val="004A54F1"/>
    <w:rsid w:val="004A5F0C"/>
    <w:rsid w:val="004A79DC"/>
    <w:rsid w:val="004B01CB"/>
    <w:rsid w:val="004C1AC6"/>
    <w:rsid w:val="004D0352"/>
    <w:rsid w:val="004D0ECF"/>
    <w:rsid w:val="004D0F9E"/>
    <w:rsid w:val="004D3F6B"/>
    <w:rsid w:val="004D4CE9"/>
    <w:rsid w:val="004E2D92"/>
    <w:rsid w:val="004E36C7"/>
    <w:rsid w:val="004F03FF"/>
    <w:rsid w:val="004F23C4"/>
    <w:rsid w:val="004F4078"/>
    <w:rsid w:val="004F5491"/>
    <w:rsid w:val="00502528"/>
    <w:rsid w:val="005142E4"/>
    <w:rsid w:val="0051444B"/>
    <w:rsid w:val="00514D84"/>
    <w:rsid w:val="005176A3"/>
    <w:rsid w:val="00517CB9"/>
    <w:rsid w:val="00521630"/>
    <w:rsid w:val="005235D3"/>
    <w:rsid w:val="005305FA"/>
    <w:rsid w:val="00535957"/>
    <w:rsid w:val="00536DAB"/>
    <w:rsid w:val="00541B7E"/>
    <w:rsid w:val="0054283A"/>
    <w:rsid w:val="00543BDB"/>
    <w:rsid w:val="00544988"/>
    <w:rsid w:val="00551375"/>
    <w:rsid w:val="005534B6"/>
    <w:rsid w:val="00567566"/>
    <w:rsid w:val="005718D0"/>
    <w:rsid w:val="00572903"/>
    <w:rsid w:val="005740F5"/>
    <w:rsid w:val="00591737"/>
    <w:rsid w:val="005923F0"/>
    <w:rsid w:val="005931D1"/>
    <w:rsid w:val="00593C45"/>
    <w:rsid w:val="005A19F5"/>
    <w:rsid w:val="005A2AED"/>
    <w:rsid w:val="005B1925"/>
    <w:rsid w:val="005B41DE"/>
    <w:rsid w:val="005B45C1"/>
    <w:rsid w:val="005B482D"/>
    <w:rsid w:val="005C27D3"/>
    <w:rsid w:val="005C485E"/>
    <w:rsid w:val="005D0237"/>
    <w:rsid w:val="005D33FD"/>
    <w:rsid w:val="005D47D6"/>
    <w:rsid w:val="005D4E3A"/>
    <w:rsid w:val="005E108F"/>
    <w:rsid w:val="005E1EDF"/>
    <w:rsid w:val="005E2BF6"/>
    <w:rsid w:val="005E3782"/>
    <w:rsid w:val="005E68FE"/>
    <w:rsid w:val="005F4611"/>
    <w:rsid w:val="005F65FA"/>
    <w:rsid w:val="005F6D26"/>
    <w:rsid w:val="006006D8"/>
    <w:rsid w:val="006013F4"/>
    <w:rsid w:val="0060730D"/>
    <w:rsid w:val="00611591"/>
    <w:rsid w:val="00612275"/>
    <w:rsid w:val="00613B78"/>
    <w:rsid w:val="00615CD1"/>
    <w:rsid w:val="00617D6D"/>
    <w:rsid w:val="00625A36"/>
    <w:rsid w:val="0063104B"/>
    <w:rsid w:val="00631CA0"/>
    <w:rsid w:val="00634BF5"/>
    <w:rsid w:val="00634C23"/>
    <w:rsid w:val="006355A4"/>
    <w:rsid w:val="0063739E"/>
    <w:rsid w:val="00643435"/>
    <w:rsid w:val="00643514"/>
    <w:rsid w:val="00643A5B"/>
    <w:rsid w:val="00651DFB"/>
    <w:rsid w:val="006553D8"/>
    <w:rsid w:val="006604B7"/>
    <w:rsid w:val="00665AD0"/>
    <w:rsid w:val="006714E8"/>
    <w:rsid w:val="00671798"/>
    <w:rsid w:val="00677DF0"/>
    <w:rsid w:val="00680AC7"/>
    <w:rsid w:val="006836F6"/>
    <w:rsid w:val="00685F73"/>
    <w:rsid w:val="006931DC"/>
    <w:rsid w:val="0069696B"/>
    <w:rsid w:val="006A14D9"/>
    <w:rsid w:val="006A2D2E"/>
    <w:rsid w:val="006A337A"/>
    <w:rsid w:val="006B0A56"/>
    <w:rsid w:val="006B2342"/>
    <w:rsid w:val="006B5403"/>
    <w:rsid w:val="006B7E52"/>
    <w:rsid w:val="006C0F0B"/>
    <w:rsid w:val="006C540F"/>
    <w:rsid w:val="006C6727"/>
    <w:rsid w:val="006D22E5"/>
    <w:rsid w:val="006D4F88"/>
    <w:rsid w:val="006D5BE0"/>
    <w:rsid w:val="006D6277"/>
    <w:rsid w:val="006D648C"/>
    <w:rsid w:val="006D7DCA"/>
    <w:rsid w:val="006E00D5"/>
    <w:rsid w:val="006E555E"/>
    <w:rsid w:val="006E6E95"/>
    <w:rsid w:val="006F2A11"/>
    <w:rsid w:val="006F3DBB"/>
    <w:rsid w:val="006F4665"/>
    <w:rsid w:val="006F46BB"/>
    <w:rsid w:val="006F490E"/>
    <w:rsid w:val="0070290F"/>
    <w:rsid w:val="00713DF0"/>
    <w:rsid w:val="0071484C"/>
    <w:rsid w:val="00715619"/>
    <w:rsid w:val="00715D34"/>
    <w:rsid w:val="00720662"/>
    <w:rsid w:val="00723146"/>
    <w:rsid w:val="00733F2A"/>
    <w:rsid w:val="00735F68"/>
    <w:rsid w:val="007409F3"/>
    <w:rsid w:val="00741BBD"/>
    <w:rsid w:val="00743575"/>
    <w:rsid w:val="00743865"/>
    <w:rsid w:val="007447B2"/>
    <w:rsid w:val="00747FA4"/>
    <w:rsid w:val="00751FCB"/>
    <w:rsid w:val="00753914"/>
    <w:rsid w:val="00761742"/>
    <w:rsid w:val="00764131"/>
    <w:rsid w:val="00774D11"/>
    <w:rsid w:val="00776693"/>
    <w:rsid w:val="00780F87"/>
    <w:rsid w:val="00781F54"/>
    <w:rsid w:val="007828F3"/>
    <w:rsid w:val="00782C20"/>
    <w:rsid w:val="007832F5"/>
    <w:rsid w:val="00790555"/>
    <w:rsid w:val="00790793"/>
    <w:rsid w:val="0079114B"/>
    <w:rsid w:val="0079323F"/>
    <w:rsid w:val="0079588B"/>
    <w:rsid w:val="007A354F"/>
    <w:rsid w:val="007A4031"/>
    <w:rsid w:val="007A4C5C"/>
    <w:rsid w:val="007A6EA8"/>
    <w:rsid w:val="007B2530"/>
    <w:rsid w:val="007B26AC"/>
    <w:rsid w:val="007C0F4F"/>
    <w:rsid w:val="007C2C81"/>
    <w:rsid w:val="007D07CF"/>
    <w:rsid w:val="007D09DE"/>
    <w:rsid w:val="007D2118"/>
    <w:rsid w:val="007E0FE8"/>
    <w:rsid w:val="007E1544"/>
    <w:rsid w:val="007E46B0"/>
    <w:rsid w:val="007F1F02"/>
    <w:rsid w:val="0080012C"/>
    <w:rsid w:val="0080090B"/>
    <w:rsid w:val="008028C9"/>
    <w:rsid w:val="00813D4D"/>
    <w:rsid w:val="00814EAA"/>
    <w:rsid w:val="00822177"/>
    <w:rsid w:val="00822B28"/>
    <w:rsid w:val="00826AA7"/>
    <w:rsid w:val="00827736"/>
    <w:rsid w:val="00827995"/>
    <w:rsid w:val="00832EE1"/>
    <w:rsid w:val="0083333B"/>
    <w:rsid w:val="00843B7A"/>
    <w:rsid w:val="00845029"/>
    <w:rsid w:val="00854ABD"/>
    <w:rsid w:val="008572D0"/>
    <w:rsid w:val="0085745C"/>
    <w:rsid w:val="00861F2E"/>
    <w:rsid w:val="00870C0A"/>
    <w:rsid w:val="00881D3C"/>
    <w:rsid w:val="008836AF"/>
    <w:rsid w:val="00884FD1"/>
    <w:rsid w:val="008856D6"/>
    <w:rsid w:val="00885B93"/>
    <w:rsid w:val="008862B5"/>
    <w:rsid w:val="00887628"/>
    <w:rsid w:val="00890F7B"/>
    <w:rsid w:val="00897C32"/>
    <w:rsid w:val="008A12AE"/>
    <w:rsid w:val="008A1A47"/>
    <w:rsid w:val="008A1C9A"/>
    <w:rsid w:val="008A35B6"/>
    <w:rsid w:val="008B19EF"/>
    <w:rsid w:val="008C0E46"/>
    <w:rsid w:val="008D0541"/>
    <w:rsid w:val="008D05DD"/>
    <w:rsid w:val="008D1727"/>
    <w:rsid w:val="008D38A7"/>
    <w:rsid w:val="008D3D00"/>
    <w:rsid w:val="008D58B9"/>
    <w:rsid w:val="008D5FB8"/>
    <w:rsid w:val="008E2AE9"/>
    <w:rsid w:val="008E53AD"/>
    <w:rsid w:val="008E6D02"/>
    <w:rsid w:val="008F1F02"/>
    <w:rsid w:val="008F4955"/>
    <w:rsid w:val="008F4FDD"/>
    <w:rsid w:val="00900E41"/>
    <w:rsid w:val="00900E7D"/>
    <w:rsid w:val="009013D7"/>
    <w:rsid w:val="0090185B"/>
    <w:rsid w:val="00904022"/>
    <w:rsid w:val="00904F22"/>
    <w:rsid w:val="00906A2B"/>
    <w:rsid w:val="0091006D"/>
    <w:rsid w:val="00914415"/>
    <w:rsid w:val="00915854"/>
    <w:rsid w:val="00916A17"/>
    <w:rsid w:val="00923F4D"/>
    <w:rsid w:val="00924E66"/>
    <w:rsid w:val="0092564F"/>
    <w:rsid w:val="009258F9"/>
    <w:rsid w:val="00934C87"/>
    <w:rsid w:val="00941874"/>
    <w:rsid w:val="009450C6"/>
    <w:rsid w:val="00945AC0"/>
    <w:rsid w:val="0095061D"/>
    <w:rsid w:val="00950D64"/>
    <w:rsid w:val="00952356"/>
    <w:rsid w:val="009531B4"/>
    <w:rsid w:val="00954250"/>
    <w:rsid w:val="009557A2"/>
    <w:rsid w:val="00955F18"/>
    <w:rsid w:val="00960B07"/>
    <w:rsid w:val="0096376E"/>
    <w:rsid w:val="00970068"/>
    <w:rsid w:val="0097039E"/>
    <w:rsid w:val="00970A6D"/>
    <w:rsid w:val="0097275A"/>
    <w:rsid w:val="00975A89"/>
    <w:rsid w:val="00984C3D"/>
    <w:rsid w:val="0098614C"/>
    <w:rsid w:val="00992278"/>
    <w:rsid w:val="009A08AD"/>
    <w:rsid w:val="009A168C"/>
    <w:rsid w:val="009A1D79"/>
    <w:rsid w:val="009A4969"/>
    <w:rsid w:val="009B096E"/>
    <w:rsid w:val="009B66C9"/>
    <w:rsid w:val="009C21FD"/>
    <w:rsid w:val="009C72FD"/>
    <w:rsid w:val="009D3A63"/>
    <w:rsid w:val="009D3BDC"/>
    <w:rsid w:val="009D486C"/>
    <w:rsid w:val="009E141C"/>
    <w:rsid w:val="009E170D"/>
    <w:rsid w:val="009F0F2A"/>
    <w:rsid w:val="009F4CEC"/>
    <w:rsid w:val="009F7138"/>
    <w:rsid w:val="00A053B6"/>
    <w:rsid w:val="00A055AE"/>
    <w:rsid w:val="00A12740"/>
    <w:rsid w:val="00A14A4A"/>
    <w:rsid w:val="00A174DE"/>
    <w:rsid w:val="00A17FF4"/>
    <w:rsid w:val="00A22406"/>
    <w:rsid w:val="00A23FD0"/>
    <w:rsid w:val="00A25F5E"/>
    <w:rsid w:val="00A3079F"/>
    <w:rsid w:val="00A32586"/>
    <w:rsid w:val="00A3362D"/>
    <w:rsid w:val="00A35568"/>
    <w:rsid w:val="00A36171"/>
    <w:rsid w:val="00A37B2C"/>
    <w:rsid w:val="00A407F5"/>
    <w:rsid w:val="00A41F1D"/>
    <w:rsid w:val="00A43926"/>
    <w:rsid w:val="00A44EE9"/>
    <w:rsid w:val="00A50EAB"/>
    <w:rsid w:val="00A53B69"/>
    <w:rsid w:val="00A56ED8"/>
    <w:rsid w:val="00A61B2B"/>
    <w:rsid w:val="00A62B19"/>
    <w:rsid w:val="00A70600"/>
    <w:rsid w:val="00A71810"/>
    <w:rsid w:val="00A75A2D"/>
    <w:rsid w:val="00A7760D"/>
    <w:rsid w:val="00A83021"/>
    <w:rsid w:val="00A85881"/>
    <w:rsid w:val="00A971CC"/>
    <w:rsid w:val="00AA06D1"/>
    <w:rsid w:val="00AA39BB"/>
    <w:rsid w:val="00AA431A"/>
    <w:rsid w:val="00AA7CF1"/>
    <w:rsid w:val="00AB5FDF"/>
    <w:rsid w:val="00AC332A"/>
    <w:rsid w:val="00AC7661"/>
    <w:rsid w:val="00AD2A8F"/>
    <w:rsid w:val="00AD2F29"/>
    <w:rsid w:val="00AD38ED"/>
    <w:rsid w:val="00AD4BB7"/>
    <w:rsid w:val="00AD4D4F"/>
    <w:rsid w:val="00AD5BC7"/>
    <w:rsid w:val="00AD78D2"/>
    <w:rsid w:val="00AE2FCF"/>
    <w:rsid w:val="00AE4BB6"/>
    <w:rsid w:val="00AE611C"/>
    <w:rsid w:val="00AE75D3"/>
    <w:rsid w:val="00AE763C"/>
    <w:rsid w:val="00AF1A79"/>
    <w:rsid w:val="00AF2119"/>
    <w:rsid w:val="00AF3010"/>
    <w:rsid w:val="00AF40F4"/>
    <w:rsid w:val="00AF6264"/>
    <w:rsid w:val="00B01047"/>
    <w:rsid w:val="00B0231E"/>
    <w:rsid w:val="00B02587"/>
    <w:rsid w:val="00B037A6"/>
    <w:rsid w:val="00B04769"/>
    <w:rsid w:val="00B07CD6"/>
    <w:rsid w:val="00B12907"/>
    <w:rsid w:val="00B328F8"/>
    <w:rsid w:val="00B32B5B"/>
    <w:rsid w:val="00B33C9C"/>
    <w:rsid w:val="00B35BB0"/>
    <w:rsid w:val="00B43D64"/>
    <w:rsid w:val="00B46E0B"/>
    <w:rsid w:val="00B47D98"/>
    <w:rsid w:val="00B52AFA"/>
    <w:rsid w:val="00B53D3F"/>
    <w:rsid w:val="00B548B1"/>
    <w:rsid w:val="00B55EAC"/>
    <w:rsid w:val="00B56715"/>
    <w:rsid w:val="00B622B4"/>
    <w:rsid w:val="00B6501A"/>
    <w:rsid w:val="00B72531"/>
    <w:rsid w:val="00B73033"/>
    <w:rsid w:val="00B812D5"/>
    <w:rsid w:val="00B8290A"/>
    <w:rsid w:val="00B84A8C"/>
    <w:rsid w:val="00B94D98"/>
    <w:rsid w:val="00B95998"/>
    <w:rsid w:val="00BA4F40"/>
    <w:rsid w:val="00BA79F8"/>
    <w:rsid w:val="00BB0C13"/>
    <w:rsid w:val="00BB1B6D"/>
    <w:rsid w:val="00BB22F4"/>
    <w:rsid w:val="00BB5BEF"/>
    <w:rsid w:val="00BB7548"/>
    <w:rsid w:val="00BC1E8C"/>
    <w:rsid w:val="00BC50D3"/>
    <w:rsid w:val="00BC6B48"/>
    <w:rsid w:val="00BD5AAB"/>
    <w:rsid w:val="00BD68DD"/>
    <w:rsid w:val="00BE30CE"/>
    <w:rsid w:val="00BE46EF"/>
    <w:rsid w:val="00BF1EEA"/>
    <w:rsid w:val="00C013BA"/>
    <w:rsid w:val="00C038A6"/>
    <w:rsid w:val="00C040F1"/>
    <w:rsid w:val="00C13E2D"/>
    <w:rsid w:val="00C14773"/>
    <w:rsid w:val="00C3435F"/>
    <w:rsid w:val="00C377E6"/>
    <w:rsid w:val="00C43B9C"/>
    <w:rsid w:val="00C43F21"/>
    <w:rsid w:val="00C546C0"/>
    <w:rsid w:val="00C633D9"/>
    <w:rsid w:val="00C6441D"/>
    <w:rsid w:val="00C6798C"/>
    <w:rsid w:val="00C73799"/>
    <w:rsid w:val="00C76ABF"/>
    <w:rsid w:val="00C76AEE"/>
    <w:rsid w:val="00C7772F"/>
    <w:rsid w:val="00C82D8C"/>
    <w:rsid w:val="00C87B94"/>
    <w:rsid w:val="00CA43F0"/>
    <w:rsid w:val="00CA4EF5"/>
    <w:rsid w:val="00CC53A6"/>
    <w:rsid w:val="00CC687B"/>
    <w:rsid w:val="00CD1BC0"/>
    <w:rsid w:val="00CD45C3"/>
    <w:rsid w:val="00CD5E00"/>
    <w:rsid w:val="00CE06FE"/>
    <w:rsid w:val="00CE3556"/>
    <w:rsid w:val="00CE7F4A"/>
    <w:rsid w:val="00CF243E"/>
    <w:rsid w:val="00CF45B3"/>
    <w:rsid w:val="00CF7995"/>
    <w:rsid w:val="00D06893"/>
    <w:rsid w:val="00D13082"/>
    <w:rsid w:val="00D15BD6"/>
    <w:rsid w:val="00D161A9"/>
    <w:rsid w:val="00D210A3"/>
    <w:rsid w:val="00D221D0"/>
    <w:rsid w:val="00D27F08"/>
    <w:rsid w:val="00D3097F"/>
    <w:rsid w:val="00D31030"/>
    <w:rsid w:val="00D313C3"/>
    <w:rsid w:val="00D356F5"/>
    <w:rsid w:val="00D42885"/>
    <w:rsid w:val="00D42DA3"/>
    <w:rsid w:val="00D43210"/>
    <w:rsid w:val="00D456C0"/>
    <w:rsid w:val="00D46D08"/>
    <w:rsid w:val="00D52F1D"/>
    <w:rsid w:val="00D55C60"/>
    <w:rsid w:val="00D62F8D"/>
    <w:rsid w:val="00D67724"/>
    <w:rsid w:val="00D7090E"/>
    <w:rsid w:val="00D72FEC"/>
    <w:rsid w:val="00D732BA"/>
    <w:rsid w:val="00D744E2"/>
    <w:rsid w:val="00D74817"/>
    <w:rsid w:val="00D7656C"/>
    <w:rsid w:val="00D77A6B"/>
    <w:rsid w:val="00D82832"/>
    <w:rsid w:val="00D84F4A"/>
    <w:rsid w:val="00D878D1"/>
    <w:rsid w:val="00D90699"/>
    <w:rsid w:val="00D95AAB"/>
    <w:rsid w:val="00DA29EC"/>
    <w:rsid w:val="00DA69DE"/>
    <w:rsid w:val="00DA6AF4"/>
    <w:rsid w:val="00DB080F"/>
    <w:rsid w:val="00DB1BCF"/>
    <w:rsid w:val="00DB54CD"/>
    <w:rsid w:val="00DC2BB9"/>
    <w:rsid w:val="00DD708E"/>
    <w:rsid w:val="00DE63A2"/>
    <w:rsid w:val="00DF6336"/>
    <w:rsid w:val="00E00B50"/>
    <w:rsid w:val="00E00DAF"/>
    <w:rsid w:val="00E062E1"/>
    <w:rsid w:val="00E0771B"/>
    <w:rsid w:val="00E17797"/>
    <w:rsid w:val="00E269A2"/>
    <w:rsid w:val="00E33F7D"/>
    <w:rsid w:val="00E418FA"/>
    <w:rsid w:val="00E42977"/>
    <w:rsid w:val="00E433EE"/>
    <w:rsid w:val="00E44543"/>
    <w:rsid w:val="00E52273"/>
    <w:rsid w:val="00E536D4"/>
    <w:rsid w:val="00E5424D"/>
    <w:rsid w:val="00E54C86"/>
    <w:rsid w:val="00E5538D"/>
    <w:rsid w:val="00E60E65"/>
    <w:rsid w:val="00E62622"/>
    <w:rsid w:val="00E80C42"/>
    <w:rsid w:val="00E83CD1"/>
    <w:rsid w:val="00E91F67"/>
    <w:rsid w:val="00E9278E"/>
    <w:rsid w:val="00E95E61"/>
    <w:rsid w:val="00EA4BBC"/>
    <w:rsid w:val="00EB0664"/>
    <w:rsid w:val="00EB26DD"/>
    <w:rsid w:val="00EB4D16"/>
    <w:rsid w:val="00EB6577"/>
    <w:rsid w:val="00EB7E87"/>
    <w:rsid w:val="00EC01DD"/>
    <w:rsid w:val="00EC1125"/>
    <w:rsid w:val="00EC343F"/>
    <w:rsid w:val="00EC3537"/>
    <w:rsid w:val="00EC4651"/>
    <w:rsid w:val="00EC5ACB"/>
    <w:rsid w:val="00ED4A49"/>
    <w:rsid w:val="00EE4835"/>
    <w:rsid w:val="00EE6638"/>
    <w:rsid w:val="00EE6AE2"/>
    <w:rsid w:val="00EF428C"/>
    <w:rsid w:val="00EF4593"/>
    <w:rsid w:val="00EF6476"/>
    <w:rsid w:val="00EF6CA1"/>
    <w:rsid w:val="00F05079"/>
    <w:rsid w:val="00F10724"/>
    <w:rsid w:val="00F13BE8"/>
    <w:rsid w:val="00F16B9E"/>
    <w:rsid w:val="00F231C6"/>
    <w:rsid w:val="00F34540"/>
    <w:rsid w:val="00F3475A"/>
    <w:rsid w:val="00F40CD5"/>
    <w:rsid w:val="00F42AEE"/>
    <w:rsid w:val="00F44954"/>
    <w:rsid w:val="00F4576D"/>
    <w:rsid w:val="00F46FF8"/>
    <w:rsid w:val="00F47E48"/>
    <w:rsid w:val="00F545CF"/>
    <w:rsid w:val="00F56EFF"/>
    <w:rsid w:val="00F6017B"/>
    <w:rsid w:val="00F6484B"/>
    <w:rsid w:val="00F72B2E"/>
    <w:rsid w:val="00F76B48"/>
    <w:rsid w:val="00F76DCA"/>
    <w:rsid w:val="00F778B7"/>
    <w:rsid w:val="00F77DE9"/>
    <w:rsid w:val="00F915DB"/>
    <w:rsid w:val="00F933F4"/>
    <w:rsid w:val="00F96942"/>
    <w:rsid w:val="00FA1766"/>
    <w:rsid w:val="00FB26A6"/>
    <w:rsid w:val="00FB389E"/>
    <w:rsid w:val="00FC0ABA"/>
    <w:rsid w:val="00FD0702"/>
    <w:rsid w:val="00FD1501"/>
    <w:rsid w:val="00FD183B"/>
    <w:rsid w:val="00FD5B35"/>
    <w:rsid w:val="00FD5C40"/>
    <w:rsid w:val="00FD5CEC"/>
    <w:rsid w:val="00FE04AF"/>
    <w:rsid w:val="00FE0555"/>
    <w:rsid w:val="00FE4C5B"/>
    <w:rsid w:val="00FF19B9"/>
    <w:rsid w:val="00FF329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0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1429</Words>
  <Characters>8578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Dell</cp:lastModifiedBy>
  <cp:revision>7</cp:revision>
  <dcterms:created xsi:type="dcterms:W3CDTF">2019-09-08T19:47:00Z</dcterms:created>
  <dcterms:modified xsi:type="dcterms:W3CDTF">2020-09-01T08:28:00Z</dcterms:modified>
</cp:coreProperties>
</file>