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B8" w:rsidRDefault="003461B8" w:rsidP="00062A1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A1CF4" w:rsidRDefault="002A1CF4" w:rsidP="006653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2A1CF4">
        <w:rPr>
          <w:rFonts w:ascii="Times New Roman" w:eastAsia="SimSun" w:hAnsi="Times New Roman"/>
          <w:b/>
          <w:bCs/>
          <w:sz w:val="24"/>
          <w:szCs w:val="24"/>
        </w:rPr>
        <w:t>WYMAGANIA EDUKACYJNE  NA OCENĘ ŚRÓDROCZNĄ I ROCZNĄ</w:t>
      </w:r>
    </w:p>
    <w:p w:rsidR="007F1929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2A1CF4">
        <w:rPr>
          <w:rFonts w:ascii="Times New Roman" w:eastAsia="SimSun" w:hAnsi="Times New Roman"/>
          <w:b/>
          <w:bCs/>
          <w:sz w:val="24"/>
          <w:szCs w:val="24"/>
        </w:rPr>
        <w:t>TECHNI</w:t>
      </w:r>
      <w:r w:rsidR="007F1929">
        <w:rPr>
          <w:rFonts w:ascii="Times New Roman" w:eastAsia="SimSun" w:hAnsi="Times New Roman"/>
          <w:b/>
          <w:bCs/>
          <w:sz w:val="24"/>
          <w:szCs w:val="24"/>
        </w:rPr>
        <w:t>KI DLA</w:t>
      </w:r>
      <w:r w:rsidR="007F1929" w:rsidRPr="007F1929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7F1929">
        <w:rPr>
          <w:rFonts w:ascii="Times New Roman" w:eastAsia="SimSun" w:hAnsi="Times New Roman"/>
          <w:b/>
          <w:bCs/>
          <w:sz w:val="24"/>
          <w:szCs w:val="24"/>
        </w:rPr>
        <w:t>KLASA</w:t>
      </w:r>
      <w:r w:rsidR="007F1929" w:rsidRPr="002A1CF4">
        <w:rPr>
          <w:rFonts w:ascii="Times New Roman" w:eastAsia="SimSun" w:hAnsi="Times New Roman"/>
          <w:b/>
          <w:bCs/>
          <w:sz w:val="24"/>
          <w:szCs w:val="24"/>
        </w:rPr>
        <w:t xml:space="preserve"> VI</w:t>
      </w:r>
      <w:r w:rsidR="007F1929">
        <w:rPr>
          <w:rFonts w:ascii="Times New Roman" w:eastAsia="SimSun" w:hAnsi="Times New Roman"/>
          <w:b/>
          <w:bCs/>
          <w:sz w:val="24"/>
          <w:szCs w:val="24"/>
        </w:rPr>
        <w:t xml:space="preserve"> w roku 2020/2021</w:t>
      </w:r>
    </w:p>
    <w:p w:rsidR="007F1929" w:rsidRDefault="007F1929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2A1CF4">
        <w:rPr>
          <w:rFonts w:ascii="Times New Roman" w:eastAsia="SimSun" w:hAnsi="Times New Roman"/>
          <w:b/>
          <w:bCs/>
          <w:sz w:val="24"/>
          <w:szCs w:val="24"/>
          <w:u w:val="single"/>
        </w:rPr>
        <w:t>Wymagania na śródroczną ocenę klasyfikacyjną: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NIEDOSTATECZNĄ:</w:t>
      </w: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otrzymuje uczeń, który nie opanował wiadomości i umiejętności wymaganych na ocenę dopuszczającą.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DOPUSZCZAJĄCĄ:</w:t>
      </w: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 xml:space="preserve">otrzymuje uczeń, który w ograniczonym stopniu opanował podstawowe wiadomości i umiejętności, a braki nie przekreślają możliwości uzyskania przez ucznia podstawowej wiedzy i zrozumieć kolejnych zagadnień omawianych na lekcjach. 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Uczeń: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wie jak zorganizować miejsce pracy zgodnie z obowiązującymi zasadami BHP,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podaje nazwy zawodów związanych z budową domów,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dba o porządek i bezpieczeństwo w miejscu pracy,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wyróżnia w pokoju strefy do nauki, wypoczynku i zabawy,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projektuje wnętrze pokoju swoich marzeń,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podaje praktyczne sposoby zmniejszenia zużycia prądu, gazu i wody,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określa funkcje urządzeń domowych,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proste zadania wykonuje przez naśladownictwo-według wzoru.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DOSTATECZNĄ:</w:t>
      </w: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otrzymuje uczeń, który opanował podstawowe treści programowe w zakresie umożliwiającym postępy w dalszym uczeniu się i rozwiązuje proste zadania teoretyczne lub praktyczne;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Uczeń oprócz spełnienia wymagań na ocenę dopuszczającą</w:t>
      </w:r>
      <w:r w:rsidRPr="002A1CF4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bCs/>
          <w:sz w:val="24"/>
          <w:szCs w:val="24"/>
        </w:rPr>
        <w:t>: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-projektuje idealne osiedle,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właściwie dobiera narzędzia,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przyporządkowuje urządzenia do instalacji, których są częścią,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wypisuje kolejność działań i szacuje czas ich trwania,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rysuje plan swojego pokoju,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rozpoznaje rodzaje liczników,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2A1CF4">
        <w:rPr>
          <w:rFonts w:ascii="Times New Roman" w:eastAsia="SimSun" w:hAnsi="Times New Roman"/>
          <w:bCs/>
          <w:sz w:val="24"/>
          <w:szCs w:val="24"/>
        </w:rPr>
        <w:t>- wymienia zagrożenia związane z eksploatacją sprzętu AGD,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czyta dane zawarte w instrukcji obsługi i tabliczce znamionowej,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objaśnia funkcję poszczególnych urządzeń,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wymienia z jakich elementów składają się poszczególne instalacje domowe,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odczytuje licznik – omawia jego funkcję,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wie jakie są sposoby dostarczania ciepłej i zimnej wody do mieszkania.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DOBRĄ:</w:t>
      </w: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Uczeń oprócz spełnienia wymagań na ocenę dostateczną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 -projektuje idealne osiedle i uzasadnia swoją propozycję,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zasady funkcjonalnego urządzenia pokoju,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tworzy kosztorys wyposażenia pokoju,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określa funkcję poszczególnych instalacji występujących w budynku,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prawidłowo odczytuje wskazania liczników,</w:t>
      </w:r>
    </w:p>
    <w:p w:rsidR="002A1CF4" w:rsidRPr="002A1CF4" w:rsidRDefault="002A1CF4" w:rsidP="007F1929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czyta ze zrozumieniem instrukcje obsługi i bezpiecznego użytkowania wybranych sprzętów gospodarstwa domowego,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zasadę działania urządzeń gospodarstwa domowego,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lastRenderedPageBreak/>
        <w:t>– rozpoznaje symbole graficzne przedstawiające schemat instalacji,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wyjaśnia rolę zaworu, licznika, syfonu, bezpiecznika,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jest świadom zagrożeń wynikających z nieprawidłowego funkcjonowania lub użytkowania instalacji.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BARDZO DOBRĄ:</w:t>
      </w: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otrzymuje uczeń, który</w:t>
      </w:r>
      <w:r w:rsidRPr="002A1CF4"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-wskazuje zalety i wady poszczególnych rodzajów budynków mieszkalnych,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kolejne etapy budowy domu,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wymienia nazwy elementów konstrukcyjnych budynków mieszkalnych,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wymienia nazwy instalacji osiedlowych,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planuje działania prowadzące do udoskonalenia osiedla mieszkalnego,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dostosowuje wysokość biurka i krzesła do swojego wzrostu,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wymienia nazwy elementów poszczególnych instalacji,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czyta dane zawarte w instrukcji obsługi i tabliczce znamionowej,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-przedstawia zagrożenia związane z obsługą urządzeń elektrycznych,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odczytuje parametry i określa zastosowanie elektrycznych źródeł światła,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wyjaśnia dlaczego zawory w instalacji umieszcza się w kilku miejscach,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wie jak należy zachować się w przypadku ulatniania się gazu.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 CELUJĄCĄ: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</w:rPr>
        <w:t>otrzymuje uczeń, który</w:t>
      </w:r>
      <w:r w:rsidRPr="002A1CF4">
        <w:rPr>
          <w:rFonts w:ascii="Times New Roman" w:eastAsia="SimSun" w:hAnsi="Times New Roman"/>
          <w:sz w:val="24"/>
          <w:szCs w:val="24"/>
        </w:rPr>
        <w:t xml:space="preserve">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umiejętności, a ponadto: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-przeprowadza pomiary zużycia prądu, wody i gazu w określonym przedziale czasowym,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proponuje nietypowe rozwiązania przy wykonywaniu prac praktycznych,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interesuje się nowościami technicznymi,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biegle czyta instrukcję techniczną urządzeń gospodarstwa domowego,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biegle posługuje się zdobytymi wiadomościami w rozwiązywaniu zadań teoretycznych i praktycznych,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proponuje rozwiązania nietypowe</w:t>
      </w:r>
      <w:r>
        <w:rPr>
          <w:rFonts w:ascii="Times New Roman" w:eastAsia="SimSun" w:hAnsi="Times New Roman"/>
          <w:iCs/>
          <w:sz w:val="24"/>
          <w:szCs w:val="24"/>
        </w:rPr>
        <w:t>.</w:t>
      </w:r>
    </w:p>
    <w:p w:rsid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Wymagania na roczną ocenę klasyfikacyjną: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DOPUSZCZAJĄCĄ: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 xml:space="preserve">otrzymuje uczeń, który w ograniczonym stopniu opanował podstawowe wiadomości i umiejętności, a braki nie przekreślają możliwości uzyskania przez ucznia podstawowej wiedzy i zrozumieć kolejnych zagadnień omawianych na lekcjach.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Uczeń: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zna i przestrzega regulamin pracowni technicznej,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-omawia etapy obróbki wstępnej żywności,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charakteryzuje sposoby konserwacji produktów spożywczych,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potrafi nazwać poprawnie produkty spożywcze,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 - wie jak należy dobierać warzywa, owoce, produkty zbożowe i tłuszczowe do poszczególnych potraw,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zna narzędzia do wstępnej obróbki warzyw i owoców,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 - przyporządkowuje urządzenia gospodarstwa domowego do poszczególnych czynności,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wykonuje proste szkice techniczne według wzoru.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DOSTATECZNĄ: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i/>
          <w:iCs/>
          <w:sz w:val="24"/>
          <w:szCs w:val="24"/>
        </w:rPr>
        <w:lastRenderedPageBreak/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 xml:space="preserve">otrzymuje uczeń, który: opanował podstawowe treści programowe w zakresie umożliwiającym postępy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w dalszym uczeniu się i rozwiązuje proste zadania teoretyczne lub praktyczne,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Uczeń oprócz spełnienia wymagań na ocenę dopuszczającą</w:t>
      </w:r>
      <w:r w:rsidRPr="002A1CF4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bCs/>
          <w:sz w:val="24"/>
          <w:szCs w:val="24"/>
        </w:rPr>
        <w:t>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wymienia przykłady działań zaliczanych do dużej i umiarkowanej aktywności fizycznej,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odczytuje z opakowań produktów informacje o dodatkach chemicznych,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etapy obróbki wstępnej żywności,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charakteryzuje sposoby konserwacji produktów spożywczych,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- wykazuje znajomość urządzeń gospodarstwa domowego,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zna podział tłuszczów na roślinne i zwierzęce,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podejmuje próby korzystania z tabel żywieniowych celem określenia wartości odżywczych produktów,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nie zawsze poprawnie interpretuje informacje zawarte w tabelach i instrukcjach,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wymienia zasady racjonalnego żywienia,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-wyznacza osie symetrii narysowanych figur,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kolejne etapy szkicowania.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DOBRĄ: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Uczeń: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podaje sposoby na zachowanie zdrowia i dobrego samopoczucia,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omawia zawartość piramidy zdrowego żywienia,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odróżnia żywność przetworzoną od nieprzetworzonej,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wskazuje zdrowsze zamienniki produktów zawierających dodatki chemiczne,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>- potrafi wskazać produkty pochodzenia zwierzęcego i roślinnego pełniące funkcję energetyczną, budulcową i regulującą,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 xml:space="preserve"> - umie wyjaśnić zapotrzebowanie organizmu na różne składniki, w zależności od grupy wiekowej i funkcji jaką pełnia w organizmie,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iCs/>
          <w:sz w:val="24"/>
          <w:szCs w:val="24"/>
        </w:rPr>
        <w:t xml:space="preserve">- zna witaminy (A, gr. B, C, D, E) i sole mineralne ( żelazo, potas, wapń i fosfor) jak i ich znaczenie </w:t>
      </w:r>
      <w:r w:rsidRPr="002A1CF4">
        <w:rPr>
          <w:rFonts w:ascii="Times New Roman" w:eastAsia="SimSun" w:hAnsi="Times New Roman"/>
          <w:iCs/>
          <w:sz w:val="24"/>
          <w:szCs w:val="24"/>
        </w:rPr>
        <w:br/>
        <w:t>w organizmie,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przedstawia zalety właściwego nakrycia do stołu,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sposób układania produktów w chłodziarce oraz zasady przechowywania,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prawidłowo stosuje linie, znaki i liczby wymiarowe,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wykonuje szkic techniczny przedmiotu z zachowaniem właściwej kolejności działań.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BARDZO DOBRĄ: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Uczeń oprócz spełnienia wymagań na ocenę dobrą: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-preferuje zasady zdrowego stylu życia,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jest świadom zagrożeń wynikających z zaburzenia odżywiania,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– umie właściwie nakryć do stołu,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wymienia produkty dostarczające określonych składników odżywczych,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-określa znaczenie poszczególnych składników odżywczych dla prawidłowego funkcjonowania organizmu człowieka,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ustala, które produkty powinny być podstawą diety nastolatków,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układa menu o określonej wartości kalorycznej z zachowaniem zasad racjonalnego żywienia,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odczytuje z opakowań produktów spożywczych informacje o kaloryczności danych artykułów,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lastRenderedPageBreak/>
        <w:t>- wykorzystuje zdobytą wiedzę podczas wykonywania zadań,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samodzielnie rozwiązuje zadania problemowe,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nazywa wszystkie elementy zwymiarowanego rysunku technicznego,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wykazuje duże zainteresowanie omawianą problematyką.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2A1CF4">
        <w:rPr>
          <w:rFonts w:ascii="Times New Roman" w:eastAsia="SimSun" w:hAnsi="Times New Roman"/>
          <w:b/>
          <w:sz w:val="24"/>
          <w:szCs w:val="24"/>
          <w:u w:val="single"/>
        </w:rPr>
        <w:t>OCENĘ  CELUJĄCĄ: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2A1CF4">
        <w:rPr>
          <w:rFonts w:ascii="Times New Roman" w:eastAsia="SimSun" w:hAnsi="Times New Roman"/>
          <w:sz w:val="24"/>
          <w:szCs w:val="24"/>
        </w:rPr>
        <w:t>otrzymuje uczeń, który 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umiejętności, a ponadto: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-podaje wartość odżywczą wybranych produktów na podstawie informacji z ich opakowań,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zna zasady prawidłowego żywienia i rozumie ich znaczenie,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- zna symbole niektórych szkodliwych środków konserwujących żywność,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- wskazuje choroby powstające w wyniku niedoboru witamin i składników mineralnych w organizmie oraz braku higieny, podaje sposoby ich zapobiegania,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zna źródła informacji ułatwiające rozwiązanie problemu,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 - trafnie ocenia szkodliwość środków chemicznych, znajdujących się w żywności,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 - umie scharakteryzować i wyjaśnić niekorzystny wpływ niektórych pokarmów na zdrowie i samopoczucie jednostki,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- umie wykorzystać zdobytą wiedzę podczas rozwiązywania zadań problemowych,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 xml:space="preserve">- chętnie podejmuje dodatkowe zadania, 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wykazuje dużą samodzielność i aktywność w działaniu,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jest świadom zagrożeń wynikających z zaburzenia odżywiania,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omawia najczęściej występujące choroby związane z zaburzeniami odżywiania,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  <w:r w:rsidRPr="002A1CF4">
        <w:rPr>
          <w:rFonts w:ascii="Times New Roman" w:eastAsia="SimSun" w:hAnsi="Times New Roman"/>
          <w:sz w:val="24"/>
          <w:szCs w:val="24"/>
        </w:rPr>
        <w:t>- wymiaruje rysunki brył.</w:t>
      </w: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Pr="002A1CF4" w:rsidRDefault="002A1CF4" w:rsidP="002A1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2A1CF4" w:rsidRDefault="002A1CF4" w:rsidP="006653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665364" w:rsidRPr="00834D2C" w:rsidRDefault="00665364" w:rsidP="006653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364" w:rsidRPr="00834D2C" w:rsidRDefault="00665364" w:rsidP="006653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665364" w:rsidRDefault="00665364" w:rsidP="00665364"/>
    <w:p w:rsidR="00801039" w:rsidRPr="00834D2C" w:rsidRDefault="00801039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86DE7" w:rsidRDefault="00D86DE7"/>
    <w:sectPr w:rsidR="00D86DE7" w:rsidSect="008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0704D9A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3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73ED2388"/>
    <w:multiLevelType w:val="hybridMultilevel"/>
    <w:tmpl w:val="9EFA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C"/>
    <w:rsid w:val="00062A14"/>
    <w:rsid w:val="00083F76"/>
    <w:rsid w:val="00235FED"/>
    <w:rsid w:val="00240F13"/>
    <w:rsid w:val="002A1CF4"/>
    <w:rsid w:val="003060F4"/>
    <w:rsid w:val="003461B8"/>
    <w:rsid w:val="003D4025"/>
    <w:rsid w:val="00442D38"/>
    <w:rsid w:val="00454D34"/>
    <w:rsid w:val="00474D2E"/>
    <w:rsid w:val="00507E54"/>
    <w:rsid w:val="00515D43"/>
    <w:rsid w:val="00541A2D"/>
    <w:rsid w:val="00542991"/>
    <w:rsid w:val="00543BB7"/>
    <w:rsid w:val="005F2266"/>
    <w:rsid w:val="00665364"/>
    <w:rsid w:val="007906BD"/>
    <w:rsid w:val="007F098E"/>
    <w:rsid w:val="007F1929"/>
    <w:rsid w:val="00801039"/>
    <w:rsid w:val="00834D2C"/>
    <w:rsid w:val="0083776A"/>
    <w:rsid w:val="00845A6E"/>
    <w:rsid w:val="00877530"/>
    <w:rsid w:val="008A1BA8"/>
    <w:rsid w:val="008C6FCC"/>
    <w:rsid w:val="00A36FCC"/>
    <w:rsid w:val="00A610AC"/>
    <w:rsid w:val="00A74AA6"/>
    <w:rsid w:val="00B352DE"/>
    <w:rsid w:val="00B722F1"/>
    <w:rsid w:val="00C50BE6"/>
    <w:rsid w:val="00C8340B"/>
    <w:rsid w:val="00CC39A7"/>
    <w:rsid w:val="00CD5A23"/>
    <w:rsid w:val="00D86DE7"/>
    <w:rsid w:val="00DC7977"/>
    <w:rsid w:val="00E20F8D"/>
    <w:rsid w:val="00E65F1E"/>
    <w:rsid w:val="00E771F9"/>
    <w:rsid w:val="00ED1C6A"/>
    <w:rsid w:val="00F642C5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Krzysiek</cp:lastModifiedBy>
  <cp:revision>2</cp:revision>
  <dcterms:created xsi:type="dcterms:W3CDTF">2021-02-23T19:58:00Z</dcterms:created>
  <dcterms:modified xsi:type="dcterms:W3CDTF">2021-02-23T19:58:00Z</dcterms:modified>
</cp:coreProperties>
</file>